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49D0A" w14:textId="4C6B0982" w:rsidR="00330B80" w:rsidRDefault="00C34D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noProof/>
        </w:rPr>
        <w:drawing>
          <wp:inline distT="0" distB="0" distL="0" distR="0" wp14:anchorId="7CE25229" wp14:editId="3EA1B959">
            <wp:extent cx="907328" cy="923925"/>
            <wp:effectExtent l="0" t="0" r="7620" b="0"/>
            <wp:docPr id="369603660" name="Picture 369603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98" cy="93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F3CBA" w14:textId="77777777" w:rsidR="00C34DE2" w:rsidRDefault="00C34DE2" w:rsidP="00C34DE2">
      <w:r>
        <w:t>English:</w:t>
      </w:r>
    </w:p>
    <w:p w14:paraId="0EC741AD" w14:textId="68396BDB" w:rsidR="00C34DE2" w:rsidRPr="00C34DE2" w:rsidRDefault="00C34DE2" w:rsidP="00C34DE2">
      <w:pPr>
        <w:rPr>
          <w:b/>
          <w:bCs/>
        </w:rPr>
      </w:pPr>
      <w:r w:rsidRPr="00C34DE2">
        <w:rPr>
          <w:b/>
          <w:bCs/>
        </w:rPr>
        <w:t>Protect your family from the flu!</w:t>
      </w:r>
    </w:p>
    <w:p w14:paraId="35D978F4" w14:textId="1B1631FD" w:rsidR="0065428A" w:rsidRDefault="0065428A">
      <w:r>
        <w:t xml:space="preserve">The Seattle Visiting Nurse Association will be offering drive-up flu shot clinics this fall. All SPS students, families and staff are welcome to attend. Insurance, including Apple Health, Medicare </w:t>
      </w:r>
      <w:r w:rsidRPr="00596038">
        <w:t>is accepte</w:t>
      </w:r>
      <w:r w:rsidRPr="00282809">
        <w:t>d.</w:t>
      </w:r>
      <w:r>
        <w:t xml:space="preserve"> Appointments will be required. </w:t>
      </w:r>
      <w:r w:rsidR="00596038" w:rsidRPr="00282809">
        <w:t xml:space="preserve">Information about immigration status is not collected. Adults and children who do not have insurance can get a flu shot for free. </w:t>
      </w:r>
      <w:r w:rsidRPr="00282809">
        <w:t xml:space="preserve">To </w:t>
      </w:r>
      <w:r>
        <w:t xml:space="preserve">register for appointments, visit the district webpage by </w:t>
      </w:r>
      <w:hyperlink r:id="rId5" w:history="1">
        <w:r w:rsidRPr="003F2CBF">
          <w:rPr>
            <w:rStyle w:val="Hyperlink"/>
          </w:rPr>
          <w:t xml:space="preserve">clicking </w:t>
        </w:r>
        <w:r w:rsidR="003F2CBF" w:rsidRPr="003F2CBF">
          <w:rPr>
            <w:rStyle w:val="Hyperlink"/>
          </w:rPr>
          <w:t>h</w:t>
        </w:r>
        <w:r w:rsidRPr="003F2CBF">
          <w:rPr>
            <w:rStyle w:val="Hyperlink"/>
          </w:rPr>
          <w:t>ere</w:t>
        </w:r>
      </w:hyperlink>
      <w:r w:rsidR="003F2CBF">
        <w:t>.</w:t>
      </w:r>
    </w:p>
    <w:p w14:paraId="0236B36A" w14:textId="5FACAE63" w:rsidR="0065428A" w:rsidRDefault="0065428A" w:rsidP="0065428A">
      <w:r>
        <w:t xml:space="preserve">School-based health centers located in many of our schools also offer flu shots to any SPS students, even if student does not have insurance. </w:t>
      </w:r>
      <w:bookmarkStart w:id="0" w:name="_Hlk50708670"/>
      <w:r>
        <w:t xml:space="preserve">For a list of schools with school based health centers, </w:t>
      </w:r>
      <w:hyperlink r:id="rId6" w:anchor="findSBHC" w:history="1">
        <w:r w:rsidRPr="003F2CBF">
          <w:rPr>
            <w:rStyle w:val="Hyperlink"/>
          </w:rPr>
          <w:t xml:space="preserve">visit </w:t>
        </w:r>
        <w:r w:rsidR="00B861BD" w:rsidRPr="003F2CBF">
          <w:rPr>
            <w:rStyle w:val="Hyperlink"/>
          </w:rPr>
          <w:t>h</w:t>
        </w:r>
        <w:r w:rsidRPr="003F2CBF">
          <w:rPr>
            <w:rStyle w:val="Hyperlink"/>
          </w:rPr>
          <w:t>ere</w:t>
        </w:r>
      </w:hyperlink>
      <w:r w:rsidRPr="00C34DE2">
        <w:rPr>
          <w:b/>
          <w:bCs/>
        </w:rPr>
        <w:t>.</w:t>
      </w:r>
    </w:p>
    <w:bookmarkEnd w:id="0"/>
    <w:p w14:paraId="382E74E1" w14:textId="2286B3D2" w:rsidR="0065428A" w:rsidRDefault="0065428A">
      <w:r>
        <w:t xml:space="preserve">Your school nurse can help you to get a flu shot in either method. </w:t>
      </w:r>
    </w:p>
    <w:p w14:paraId="1737D5E8" w14:textId="02F69066" w:rsidR="0065428A" w:rsidRPr="00EA5851" w:rsidRDefault="00FE45CA">
      <w:pPr>
        <w:rPr>
          <w:lang w:val="es-MX"/>
        </w:rPr>
      </w:pPr>
      <w:proofErr w:type="spellStart"/>
      <w:r w:rsidRPr="00EA5851">
        <w:rPr>
          <w:lang w:val="es-MX"/>
        </w:rPr>
        <w:t>Spanish</w:t>
      </w:r>
      <w:proofErr w:type="spellEnd"/>
      <w:r w:rsidRPr="00EA5851">
        <w:rPr>
          <w:lang w:val="es-MX"/>
        </w:rPr>
        <w:t>:</w:t>
      </w:r>
    </w:p>
    <w:p w14:paraId="2C6DD8A3" w14:textId="77777777" w:rsidR="0097541D" w:rsidRDefault="0097541D" w:rsidP="0097541D">
      <w:pPr>
        <w:rPr>
          <w:rFonts w:ascii="Calibri" w:hAnsi="Calibri" w:cs="Calibri"/>
          <w:b/>
          <w:bCs/>
          <w:lang w:val="es-MX"/>
        </w:rPr>
      </w:pPr>
      <w:r>
        <w:rPr>
          <w:rFonts w:ascii="Calibri" w:hAnsi="Calibri" w:cs="Calibri"/>
          <w:b/>
          <w:bCs/>
          <w:lang w:val="es-MX"/>
        </w:rPr>
        <w:t>¡Proteja a su familia de la gripe!</w:t>
      </w:r>
    </w:p>
    <w:p w14:paraId="0D1CB34B" w14:textId="77777777" w:rsidR="0097541D" w:rsidRDefault="0097541D" w:rsidP="0097541D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La Asociación de Enfermeras Visitantes de Seattle ofrecerá clínicas de vacunación contra la gripe desde un vehículo este otoño. Todos los estudiantes, las familias y el personal de SPS están invitados a asistir. Se aceptan </w:t>
      </w:r>
      <w:r w:rsidRPr="0097541D">
        <w:rPr>
          <w:rFonts w:ascii="Calibri" w:hAnsi="Calibri" w:cs="Calibri"/>
          <w:lang w:val="es-MX"/>
        </w:rPr>
        <w:t xml:space="preserve">seguros, incluidos Apple Health, Medicare. Se requerirán citas. No se recopila información sobre el estado migratorio. Los adultos y los niños que no tienen seguro pueden vacunarse contra la gripe gratis. Para </w:t>
      </w:r>
      <w:r>
        <w:rPr>
          <w:rFonts w:ascii="Calibri" w:hAnsi="Calibri" w:cs="Calibri"/>
          <w:lang w:val="es-MX"/>
        </w:rPr>
        <w:t xml:space="preserve">registrarse para las citas, visite la página web del distrito </w:t>
      </w:r>
      <w:hyperlink r:id="rId7" w:history="1">
        <w:r>
          <w:rPr>
            <w:rStyle w:val="Hyperlink"/>
            <w:rFonts w:ascii="Calibri" w:hAnsi="Calibri" w:cs="Calibri"/>
            <w:lang w:val="es-MX"/>
          </w:rPr>
          <w:t>presionando aquí</w:t>
        </w:r>
      </w:hyperlink>
      <w:r>
        <w:rPr>
          <w:rFonts w:ascii="Calibri" w:hAnsi="Calibri" w:cs="Calibri"/>
          <w:lang w:val="es-MX"/>
        </w:rPr>
        <w:t>.</w:t>
      </w:r>
    </w:p>
    <w:p w14:paraId="21170210" w14:textId="77777777" w:rsidR="0097541D" w:rsidRDefault="0097541D" w:rsidP="0097541D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Los centros de salud escolares ubicados en muchas de nuestras escuelas también ofrecen vacunas contra la gripe a cualquier estudiante de SPS, incluso si el estudiante no tiene seguro. Para obtener una lista de escuelas con centros de salud basados ​​en escuelas, </w:t>
      </w:r>
      <w:hyperlink r:id="rId8" w:anchor="findSBHC" w:history="1">
        <w:r>
          <w:rPr>
            <w:rStyle w:val="Hyperlink"/>
            <w:rFonts w:ascii="Calibri" w:hAnsi="Calibri" w:cs="Calibri"/>
            <w:lang w:val="es-MX"/>
          </w:rPr>
          <w:t>visite aquí</w:t>
        </w:r>
      </w:hyperlink>
      <w:r>
        <w:rPr>
          <w:rFonts w:ascii="Calibri" w:hAnsi="Calibri" w:cs="Calibri"/>
          <w:color w:val="4472C4" w:themeColor="accent1"/>
          <w:lang w:val="es-MX"/>
        </w:rPr>
        <w:t>.</w:t>
      </w:r>
    </w:p>
    <w:p w14:paraId="0AB6F409" w14:textId="77777777" w:rsidR="0097541D" w:rsidRDefault="0097541D" w:rsidP="0097541D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La enfermera de su escuela puede ayudarlo a vacunarse contra la gripe en cualquiera de los métodos.</w:t>
      </w:r>
    </w:p>
    <w:p w14:paraId="3EFB05A1" w14:textId="77777777" w:rsidR="008D53A5" w:rsidRDefault="008D53A5">
      <w:pPr>
        <w:rPr>
          <w:lang w:val="es-MX"/>
        </w:rPr>
      </w:pPr>
    </w:p>
    <w:p w14:paraId="740D76F6" w14:textId="77777777" w:rsidR="008D53A5" w:rsidRDefault="008D53A5">
      <w:pPr>
        <w:rPr>
          <w:lang w:val="es-MX"/>
        </w:rPr>
      </w:pPr>
    </w:p>
    <w:p w14:paraId="7C479B93" w14:textId="77777777" w:rsidR="008D53A5" w:rsidRDefault="008D53A5">
      <w:pPr>
        <w:rPr>
          <w:lang w:val="es-MX"/>
        </w:rPr>
      </w:pPr>
    </w:p>
    <w:p w14:paraId="40A3693A" w14:textId="77777777" w:rsidR="008D53A5" w:rsidRDefault="008D53A5">
      <w:pPr>
        <w:rPr>
          <w:lang w:val="es-MX"/>
        </w:rPr>
      </w:pPr>
    </w:p>
    <w:p w14:paraId="5E0409D4" w14:textId="77777777" w:rsidR="008D53A5" w:rsidRDefault="008D53A5">
      <w:pPr>
        <w:rPr>
          <w:lang w:val="es-MX"/>
        </w:rPr>
      </w:pPr>
    </w:p>
    <w:p w14:paraId="1CB57996" w14:textId="77777777" w:rsidR="008D53A5" w:rsidRDefault="008D53A5">
      <w:pPr>
        <w:rPr>
          <w:lang w:val="es-MX"/>
        </w:rPr>
      </w:pPr>
    </w:p>
    <w:p w14:paraId="7E1057E3" w14:textId="77777777" w:rsidR="008D53A5" w:rsidRDefault="008D53A5">
      <w:pPr>
        <w:rPr>
          <w:lang w:val="es-MX"/>
        </w:rPr>
      </w:pPr>
    </w:p>
    <w:p w14:paraId="6AE4E93A" w14:textId="77777777" w:rsidR="008D53A5" w:rsidRDefault="008D53A5">
      <w:pPr>
        <w:rPr>
          <w:lang w:val="es-MX"/>
        </w:rPr>
      </w:pPr>
    </w:p>
    <w:p w14:paraId="6A7AAF82" w14:textId="6AD4432A" w:rsidR="00FE45CA" w:rsidRPr="006E6F64" w:rsidRDefault="00FE45CA">
      <w:pPr>
        <w:rPr>
          <w:lang w:val="es-MX"/>
        </w:rPr>
      </w:pPr>
      <w:r w:rsidRPr="006E6F64">
        <w:rPr>
          <w:lang w:val="es-MX"/>
        </w:rPr>
        <w:lastRenderedPageBreak/>
        <w:t>Somali:</w:t>
      </w:r>
    </w:p>
    <w:p w14:paraId="23D602C0" w14:textId="77777777" w:rsidR="008D53A5" w:rsidRDefault="008D53A5" w:rsidP="008D53A5">
      <w:pPr>
        <w:rPr>
          <w:b/>
          <w:bCs/>
          <w:lang w:val="es-MX"/>
        </w:rPr>
      </w:pPr>
      <w:r>
        <w:rPr>
          <w:rFonts w:ascii="Calibri" w:hAnsi="Calibri" w:cs="Calibri"/>
          <w:b/>
          <w:bCs/>
          <w:lang w:val="es-MX"/>
        </w:rPr>
        <w:t xml:space="preserve">Ka </w:t>
      </w:r>
      <w:proofErr w:type="spellStart"/>
      <w:r>
        <w:rPr>
          <w:rFonts w:ascii="Calibri" w:hAnsi="Calibri" w:cs="Calibri"/>
          <w:b/>
          <w:bCs/>
          <w:lang w:val="es-MX"/>
        </w:rPr>
        <w:t>difaac</w:t>
      </w:r>
      <w:proofErr w:type="spellEnd"/>
      <w:r>
        <w:rPr>
          <w:rFonts w:ascii="Calibri" w:hAnsi="Calibri" w:cs="Calibri"/>
          <w:b/>
          <w:bCs/>
          <w:lang w:val="es-MX"/>
        </w:rPr>
        <w:t xml:space="preserve"> </w:t>
      </w:r>
      <w:proofErr w:type="spellStart"/>
      <w:r>
        <w:rPr>
          <w:rFonts w:ascii="Calibri" w:hAnsi="Calibri" w:cs="Calibri"/>
          <w:b/>
          <w:bCs/>
          <w:lang w:val="es-MX"/>
        </w:rPr>
        <w:t>qoyskaada</w:t>
      </w:r>
      <w:proofErr w:type="spellEnd"/>
      <w:r>
        <w:rPr>
          <w:rFonts w:ascii="Calibri" w:hAnsi="Calibri" w:cs="Calibri"/>
          <w:b/>
          <w:bCs/>
          <w:lang w:val="es-MX"/>
        </w:rPr>
        <w:t xml:space="preserve"> </w:t>
      </w:r>
      <w:proofErr w:type="spellStart"/>
      <w:r>
        <w:rPr>
          <w:rFonts w:ascii="Calibri" w:hAnsi="Calibri" w:cs="Calibri"/>
          <w:b/>
          <w:bCs/>
          <w:lang w:val="es-MX"/>
        </w:rPr>
        <w:t>hargabka</w:t>
      </w:r>
      <w:proofErr w:type="spellEnd"/>
      <w:r>
        <w:rPr>
          <w:b/>
          <w:bCs/>
          <w:lang w:val="es-MX"/>
        </w:rPr>
        <w:t>!</w:t>
      </w:r>
    </w:p>
    <w:p w14:paraId="64343A0B" w14:textId="77777777" w:rsidR="008D53A5" w:rsidRDefault="008D53A5" w:rsidP="008D53A5">
      <w:pPr>
        <w:rPr>
          <w:lang w:val="es-MX"/>
        </w:rPr>
      </w:pPr>
      <w:proofErr w:type="spellStart"/>
      <w:r>
        <w:rPr>
          <w:lang w:val="es-MX"/>
        </w:rPr>
        <w:t>Ururka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Kalkaaliyayaasha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waxay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bixinayaan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talaalka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hargabka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iyadoo</w:t>
      </w:r>
      <w:proofErr w:type="spellEnd"/>
      <w:r>
        <w:rPr>
          <w:lang w:val="es-MX"/>
        </w:rPr>
        <w:t xml:space="preserve"> la </w:t>
      </w:r>
      <w:proofErr w:type="spellStart"/>
      <w:r>
        <w:rPr>
          <w:lang w:val="es-MX"/>
        </w:rPr>
        <w:t>isticmaalayo</w:t>
      </w:r>
      <w:proofErr w:type="spellEnd"/>
      <w:r>
        <w:rPr>
          <w:lang w:val="es-MX"/>
        </w:rPr>
        <w:t xml:space="preserve"> </w:t>
      </w:r>
      <w:proofErr w:type="spellStart"/>
      <w:proofErr w:type="gramStart"/>
      <w:r>
        <w:rPr>
          <w:lang w:val="es-MX"/>
        </w:rPr>
        <w:t>gaarigaaga</w:t>
      </w:r>
      <w:proofErr w:type="spellEnd"/>
      <w:r>
        <w:rPr>
          <w:lang w:val="es-MX"/>
        </w:rPr>
        <w:t xml:space="preserve">  </w:t>
      </w:r>
      <w:proofErr w:type="spellStart"/>
      <w:r>
        <w:rPr>
          <w:lang w:val="es-MX"/>
        </w:rPr>
        <w:t>adigoo</w:t>
      </w:r>
      <w:proofErr w:type="spellEnd"/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ku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socda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xiliga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deyrta</w:t>
      </w:r>
      <w:proofErr w:type="spellEnd"/>
      <w:r>
        <w:rPr>
          <w:lang w:val="es-MX"/>
        </w:rPr>
        <w:t xml:space="preserve"> . </w:t>
      </w:r>
      <w:proofErr w:type="spellStart"/>
      <w:r>
        <w:rPr>
          <w:lang w:val="es-MX"/>
        </w:rPr>
        <w:t>dhamaan</w:t>
      </w:r>
      <w:proofErr w:type="spellEnd"/>
      <w:r>
        <w:rPr>
          <w:lang w:val="es-MX"/>
        </w:rPr>
        <w:t xml:space="preserve"> </w:t>
      </w:r>
      <w:proofErr w:type="spellStart"/>
      <w:proofErr w:type="gramStart"/>
      <w:r>
        <w:rPr>
          <w:lang w:val="es-MX"/>
        </w:rPr>
        <w:t>ardayda</w:t>
      </w:r>
      <w:proofErr w:type="spellEnd"/>
      <w:r>
        <w:rPr>
          <w:lang w:val="es-MX"/>
        </w:rPr>
        <w:t xml:space="preserve">  SPS</w:t>
      </w:r>
      <w:proofErr w:type="gramEnd"/>
      <w:r>
        <w:rPr>
          <w:lang w:val="es-MX"/>
        </w:rPr>
        <w:t xml:space="preserve"> , </w:t>
      </w:r>
      <w:proofErr w:type="spellStart"/>
      <w:r>
        <w:rPr>
          <w:lang w:val="es-MX"/>
        </w:rPr>
        <w:t>qoysaska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iyo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shaqaalaha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weynu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ku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soo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dhaweyneynaa</w:t>
      </w:r>
      <w:proofErr w:type="spellEnd"/>
      <w:r>
        <w:rPr>
          <w:lang w:val="es-MX"/>
        </w:rPr>
        <w:t xml:space="preserve"> si ay </w:t>
      </w:r>
      <w:proofErr w:type="spellStart"/>
      <w:r>
        <w:rPr>
          <w:lang w:val="es-MX"/>
        </w:rPr>
        <w:t>oga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soo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qeybgalaan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talaalka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hargabka</w:t>
      </w:r>
      <w:proofErr w:type="spellEnd"/>
      <w:r>
        <w:rPr>
          <w:lang w:val="es-MX"/>
        </w:rPr>
        <w:t xml:space="preserve"> , </w:t>
      </w:r>
      <w:proofErr w:type="spellStart"/>
      <w:r>
        <w:rPr>
          <w:lang w:val="es-MX"/>
        </w:rPr>
        <w:t>ceymiska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oo</w:t>
      </w:r>
      <w:proofErr w:type="spellEnd"/>
      <w:r>
        <w:rPr>
          <w:lang w:val="es-MX"/>
        </w:rPr>
        <w:t xml:space="preserve"> ay </w:t>
      </w:r>
      <w:proofErr w:type="spellStart"/>
      <w:r>
        <w:rPr>
          <w:lang w:val="es-MX"/>
        </w:rPr>
        <w:t>ku</w:t>
      </w:r>
      <w:proofErr w:type="spellEnd"/>
      <w:r>
        <w:rPr>
          <w:lang w:val="es-MX"/>
        </w:rPr>
        <w:t xml:space="preserve"> jiro Apple </w:t>
      </w:r>
      <w:proofErr w:type="spellStart"/>
      <w:r>
        <w:rPr>
          <w:lang w:val="es-MX"/>
        </w:rPr>
        <w:t>Health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caafimaadka</w:t>
      </w:r>
      <w:proofErr w:type="spellEnd"/>
      <w:r>
        <w:rPr>
          <w:lang w:val="es-MX"/>
        </w:rPr>
        <w:t xml:space="preserve"> . </w:t>
      </w:r>
      <w:proofErr w:type="spellStart"/>
      <w:r>
        <w:rPr>
          <w:lang w:val="es-MX"/>
        </w:rPr>
        <w:t>waa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inaad</w:t>
      </w:r>
      <w:proofErr w:type="spellEnd"/>
      <w:r>
        <w:rPr>
          <w:lang w:val="es-MX"/>
        </w:rPr>
        <w:t xml:space="preserve"> balan </w:t>
      </w:r>
      <w:proofErr w:type="spellStart"/>
      <w:r>
        <w:rPr>
          <w:lang w:val="es-MX"/>
        </w:rPr>
        <w:t>qabsato</w:t>
      </w:r>
      <w:proofErr w:type="spellEnd"/>
      <w:r>
        <w:rPr>
          <w:lang w:val="es-MX"/>
        </w:rPr>
        <w:t>.</w:t>
      </w:r>
      <w:r>
        <w:rPr>
          <w:color w:val="FF0000"/>
          <w:lang w:val="es-MX"/>
        </w:rPr>
        <w:t xml:space="preserve"> </w:t>
      </w:r>
      <w:proofErr w:type="spellStart"/>
      <w:r w:rsidRPr="008D53A5">
        <w:rPr>
          <w:lang w:val="es-MX"/>
        </w:rPr>
        <w:t>Macluumaadka</w:t>
      </w:r>
      <w:proofErr w:type="spellEnd"/>
      <w:r w:rsidRPr="008D53A5">
        <w:rPr>
          <w:lang w:val="es-MX"/>
        </w:rPr>
        <w:t xml:space="preserve"> lama </w:t>
      </w:r>
      <w:proofErr w:type="spellStart"/>
      <w:r w:rsidRPr="008D53A5">
        <w:rPr>
          <w:lang w:val="es-MX"/>
        </w:rPr>
        <w:t>ururinayo</w:t>
      </w:r>
      <w:proofErr w:type="spellEnd"/>
      <w:r w:rsidRPr="008D53A5">
        <w:rPr>
          <w:lang w:val="es-MX"/>
        </w:rPr>
        <w:t xml:space="preserve"> </w:t>
      </w:r>
      <w:proofErr w:type="spellStart"/>
      <w:r w:rsidRPr="008D53A5">
        <w:rPr>
          <w:lang w:val="es-MX"/>
        </w:rPr>
        <w:t>ee</w:t>
      </w:r>
      <w:proofErr w:type="spellEnd"/>
      <w:r w:rsidRPr="008D53A5">
        <w:rPr>
          <w:lang w:val="es-MX"/>
        </w:rPr>
        <w:t xml:space="preserve"> </w:t>
      </w:r>
      <w:proofErr w:type="spellStart"/>
      <w:proofErr w:type="gramStart"/>
      <w:r w:rsidRPr="008D53A5">
        <w:rPr>
          <w:lang w:val="es-MX"/>
        </w:rPr>
        <w:t>magareshinka</w:t>
      </w:r>
      <w:proofErr w:type="spellEnd"/>
      <w:r w:rsidRPr="008D53A5">
        <w:rPr>
          <w:lang w:val="es-MX"/>
        </w:rPr>
        <w:t xml:space="preserve"> .</w:t>
      </w:r>
      <w:proofErr w:type="gramEnd"/>
      <w:r w:rsidRPr="008D53A5">
        <w:rPr>
          <w:lang w:val="es-MX"/>
        </w:rPr>
        <w:t xml:space="preserve"> </w:t>
      </w:r>
      <w:proofErr w:type="spellStart"/>
      <w:r w:rsidRPr="008D53A5">
        <w:rPr>
          <w:lang w:val="es-MX"/>
        </w:rPr>
        <w:t>qofka</w:t>
      </w:r>
      <w:proofErr w:type="spellEnd"/>
      <w:r w:rsidRPr="008D53A5">
        <w:rPr>
          <w:lang w:val="es-MX"/>
        </w:rPr>
        <w:t xml:space="preserve"> </w:t>
      </w:r>
      <w:proofErr w:type="spellStart"/>
      <w:r w:rsidRPr="008D53A5">
        <w:rPr>
          <w:lang w:val="es-MX"/>
        </w:rPr>
        <w:t>weyn</w:t>
      </w:r>
      <w:proofErr w:type="spellEnd"/>
      <w:r w:rsidRPr="008D53A5">
        <w:rPr>
          <w:lang w:val="es-MX"/>
        </w:rPr>
        <w:t xml:space="preserve"> </w:t>
      </w:r>
      <w:proofErr w:type="spellStart"/>
      <w:r w:rsidRPr="008D53A5">
        <w:rPr>
          <w:lang w:val="es-MX"/>
        </w:rPr>
        <w:t>iyo</w:t>
      </w:r>
      <w:proofErr w:type="spellEnd"/>
      <w:r w:rsidRPr="008D53A5">
        <w:rPr>
          <w:lang w:val="es-MX"/>
        </w:rPr>
        <w:t xml:space="preserve"> </w:t>
      </w:r>
      <w:proofErr w:type="spellStart"/>
      <w:r w:rsidRPr="008D53A5">
        <w:rPr>
          <w:lang w:val="es-MX"/>
        </w:rPr>
        <w:t>ilmaha</w:t>
      </w:r>
      <w:proofErr w:type="spellEnd"/>
      <w:r w:rsidRPr="008D53A5">
        <w:rPr>
          <w:lang w:val="es-MX"/>
        </w:rPr>
        <w:t xml:space="preserve"> </w:t>
      </w:r>
      <w:proofErr w:type="spellStart"/>
      <w:r w:rsidRPr="008D53A5">
        <w:rPr>
          <w:lang w:val="es-MX"/>
        </w:rPr>
        <w:t>hadii</w:t>
      </w:r>
      <w:proofErr w:type="spellEnd"/>
      <w:r w:rsidRPr="008D53A5">
        <w:rPr>
          <w:lang w:val="es-MX"/>
        </w:rPr>
        <w:t xml:space="preserve"> </w:t>
      </w:r>
      <w:proofErr w:type="spellStart"/>
      <w:r w:rsidRPr="008D53A5">
        <w:rPr>
          <w:lang w:val="es-MX"/>
        </w:rPr>
        <w:t>aysan</w:t>
      </w:r>
      <w:proofErr w:type="spellEnd"/>
      <w:r w:rsidRPr="008D53A5">
        <w:rPr>
          <w:lang w:val="es-MX"/>
        </w:rPr>
        <w:t xml:space="preserve"> </w:t>
      </w:r>
      <w:proofErr w:type="spellStart"/>
      <w:r w:rsidRPr="008D53A5">
        <w:rPr>
          <w:lang w:val="es-MX"/>
        </w:rPr>
        <w:t>heysan</w:t>
      </w:r>
      <w:proofErr w:type="spellEnd"/>
      <w:r w:rsidRPr="008D53A5">
        <w:rPr>
          <w:lang w:val="es-MX"/>
        </w:rPr>
        <w:t xml:space="preserve"> </w:t>
      </w:r>
      <w:proofErr w:type="spellStart"/>
      <w:r w:rsidRPr="008D53A5">
        <w:rPr>
          <w:lang w:val="es-MX"/>
        </w:rPr>
        <w:t>camiska</w:t>
      </w:r>
      <w:proofErr w:type="spellEnd"/>
      <w:r w:rsidRPr="008D53A5">
        <w:rPr>
          <w:lang w:val="es-MX"/>
        </w:rPr>
        <w:t xml:space="preserve"> </w:t>
      </w:r>
      <w:proofErr w:type="spellStart"/>
      <w:r w:rsidRPr="008D53A5">
        <w:rPr>
          <w:lang w:val="es-MX"/>
        </w:rPr>
        <w:t>caafimaadka</w:t>
      </w:r>
      <w:proofErr w:type="spellEnd"/>
      <w:r w:rsidRPr="008D53A5">
        <w:rPr>
          <w:lang w:val="es-MX"/>
        </w:rPr>
        <w:t xml:space="preserve"> </w:t>
      </w:r>
      <w:proofErr w:type="spellStart"/>
      <w:r w:rsidRPr="008D53A5">
        <w:rPr>
          <w:lang w:val="es-MX"/>
        </w:rPr>
        <w:t>wey</w:t>
      </w:r>
      <w:proofErr w:type="spellEnd"/>
      <w:r w:rsidRPr="008D53A5">
        <w:rPr>
          <w:lang w:val="es-MX"/>
        </w:rPr>
        <w:t xml:space="preserve"> </w:t>
      </w:r>
      <w:proofErr w:type="spellStart"/>
      <w:r w:rsidRPr="008D53A5">
        <w:rPr>
          <w:lang w:val="es-MX"/>
        </w:rPr>
        <w:t>helikaraan</w:t>
      </w:r>
      <w:proofErr w:type="spellEnd"/>
      <w:r w:rsidRPr="008D53A5">
        <w:rPr>
          <w:lang w:val="es-MX"/>
        </w:rPr>
        <w:t xml:space="preserve"> </w:t>
      </w:r>
      <w:proofErr w:type="spellStart"/>
      <w:r w:rsidRPr="008D53A5">
        <w:rPr>
          <w:lang w:val="es-MX"/>
        </w:rPr>
        <w:t>talaanka</w:t>
      </w:r>
      <w:proofErr w:type="spellEnd"/>
      <w:r w:rsidRPr="008D53A5">
        <w:rPr>
          <w:lang w:val="es-MX"/>
        </w:rPr>
        <w:t xml:space="preserve"> </w:t>
      </w:r>
      <w:proofErr w:type="spellStart"/>
      <w:r w:rsidRPr="008D53A5">
        <w:rPr>
          <w:lang w:val="es-MX"/>
        </w:rPr>
        <w:t>hargabka</w:t>
      </w:r>
      <w:proofErr w:type="spellEnd"/>
      <w:r w:rsidRPr="008D53A5">
        <w:rPr>
          <w:lang w:val="es-MX"/>
        </w:rPr>
        <w:t xml:space="preserve"> </w:t>
      </w:r>
      <w:proofErr w:type="spellStart"/>
      <w:r w:rsidRPr="008D53A5">
        <w:rPr>
          <w:lang w:val="es-MX"/>
        </w:rPr>
        <w:t>isagoo</w:t>
      </w:r>
      <w:proofErr w:type="spellEnd"/>
      <w:r w:rsidRPr="008D53A5">
        <w:rPr>
          <w:lang w:val="es-MX"/>
        </w:rPr>
        <w:t xml:space="preserve"> </w:t>
      </w:r>
      <w:proofErr w:type="spellStart"/>
      <w:r w:rsidRPr="008D53A5">
        <w:rPr>
          <w:lang w:val="es-MX"/>
        </w:rPr>
        <w:t>lacag</w:t>
      </w:r>
      <w:proofErr w:type="spellEnd"/>
      <w:r w:rsidRPr="008D53A5">
        <w:rPr>
          <w:lang w:val="es-MX"/>
        </w:rPr>
        <w:t xml:space="preserve"> </w:t>
      </w:r>
      <w:proofErr w:type="spellStart"/>
      <w:r w:rsidRPr="008D53A5">
        <w:rPr>
          <w:lang w:val="es-MX"/>
        </w:rPr>
        <w:t>la`aan</w:t>
      </w:r>
      <w:proofErr w:type="spellEnd"/>
      <w:r w:rsidRPr="008D53A5">
        <w:rPr>
          <w:lang w:val="es-MX"/>
        </w:rPr>
        <w:t xml:space="preserve"> ah. </w:t>
      </w:r>
      <w:r>
        <w:rPr>
          <w:lang w:val="es-MX"/>
        </w:rPr>
        <w:t xml:space="preserve">Si </w:t>
      </w:r>
      <w:proofErr w:type="spellStart"/>
      <w:r>
        <w:rPr>
          <w:lang w:val="es-MX"/>
        </w:rPr>
        <w:t>aad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isu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diwaangeliso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balanta</w:t>
      </w:r>
      <w:proofErr w:type="spellEnd"/>
      <w:r>
        <w:rPr>
          <w:lang w:val="es-MX"/>
        </w:rPr>
        <w:t xml:space="preserve"> , </w:t>
      </w:r>
      <w:proofErr w:type="spellStart"/>
      <w:r>
        <w:rPr>
          <w:lang w:val="es-MX"/>
        </w:rPr>
        <w:t>fadlan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booqo</w:t>
      </w:r>
      <w:proofErr w:type="spellEnd"/>
      <w:r>
        <w:rPr>
          <w:lang w:val="es-MX"/>
        </w:rPr>
        <w:t xml:space="preserve">  </w:t>
      </w:r>
      <w:proofErr w:type="spellStart"/>
      <w:r>
        <w:rPr>
          <w:lang w:val="es-MX"/>
        </w:rPr>
        <w:t>webpage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adigoo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riixaya</w:t>
      </w:r>
      <w:proofErr w:type="spellEnd"/>
      <w:r>
        <w:rPr>
          <w:lang w:val="es-MX"/>
        </w:rPr>
        <w:t xml:space="preserve"> </w:t>
      </w:r>
      <w:hyperlink r:id="rId9" w:history="1">
        <w:r>
          <w:rPr>
            <w:rStyle w:val="Hyperlink"/>
            <w:lang w:val="es-MX"/>
          </w:rPr>
          <w:t xml:space="preserve">clicking </w:t>
        </w:r>
        <w:proofErr w:type="spellStart"/>
        <w:r>
          <w:rPr>
            <w:rStyle w:val="Hyperlink"/>
            <w:lang w:val="es-MX"/>
          </w:rPr>
          <w:t>here</w:t>
        </w:r>
        <w:proofErr w:type="spellEnd"/>
      </w:hyperlink>
      <w:r>
        <w:rPr>
          <w:lang w:val="es-MX"/>
        </w:rPr>
        <w:t>.</w:t>
      </w:r>
    </w:p>
    <w:p w14:paraId="42A39DF9" w14:textId="77777777" w:rsidR="008D53A5" w:rsidRDefault="008D53A5" w:rsidP="008D53A5">
      <w:pPr>
        <w:rPr>
          <w:b/>
          <w:bCs/>
          <w:lang w:val="es-MX"/>
        </w:rPr>
      </w:pPr>
      <w:proofErr w:type="spellStart"/>
      <w:r>
        <w:rPr>
          <w:lang w:val="es-MX"/>
        </w:rPr>
        <w:t>Goobaha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caafimaad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badan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ayaa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ku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yaala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dugsiyo</w:t>
      </w:r>
      <w:proofErr w:type="spellEnd"/>
      <w:r>
        <w:rPr>
          <w:lang w:val="es-MX"/>
        </w:rPr>
        <w:t xml:space="preserve"> fara </w:t>
      </w:r>
      <w:proofErr w:type="spellStart"/>
      <w:r>
        <w:rPr>
          <w:lang w:val="es-MX"/>
        </w:rPr>
        <w:t>badan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ku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deeqaya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talaalka</w:t>
      </w:r>
      <w:proofErr w:type="spellEnd"/>
      <w:r>
        <w:rPr>
          <w:lang w:val="es-MX"/>
        </w:rPr>
        <w:t xml:space="preserve"> </w:t>
      </w:r>
      <w:proofErr w:type="spellStart"/>
      <w:proofErr w:type="gramStart"/>
      <w:r>
        <w:rPr>
          <w:lang w:val="es-MX"/>
        </w:rPr>
        <w:t>hagarbka</w:t>
      </w:r>
      <w:proofErr w:type="spellEnd"/>
      <w:r>
        <w:rPr>
          <w:lang w:val="es-MX"/>
        </w:rPr>
        <w:t xml:space="preserve">  </w:t>
      </w:r>
      <w:proofErr w:type="spellStart"/>
      <w:r>
        <w:rPr>
          <w:lang w:val="es-MX"/>
        </w:rPr>
        <w:t>arday</w:t>
      </w:r>
      <w:proofErr w:type="spellEnd"/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kasta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dhigta</w:t>
      </w:r>
      <w:proofErr w:type="spellEnd"/>
      <w:r>
        <w:rPr>
          <w:lang w:val="es-MX"/>
        </w:rPr>
        <w:t xml:space="preserve">  SPS , </w:t>
      </w:r>
      <w:proofErr w:type="spellStart"/>
      <w:r>
        <w:rPr>
          <w:lang w:val="es-MX"/>
        </w:rPr>
        <w:t>xitaa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hadii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uusan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heysan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ceymis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Goobaha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dugsiyada</w:t>
      </w:r>
      <w:proofErr w:type="spellEnd"/>
      <w:r>
        <w:rPr>
          <w:lang w:val="es-MX"/>
        </w:rPr>
        <w:t xml:space="preserve"> ay </w:t>
      </w:r>
      <w:proofErr w:type="spellStart"/>
      <w:r>
        <w:rPr>
          <w:lang w:val="es-MX"/>
        </w:rPr>
        <w:t>ku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dhexyaalaan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goobaha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caafimaad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hadii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aad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dooneysid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booqo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halkan</w:t>
      </w:r>
      <w:proofErr w:type="spellEnd"/>
      <w:r>
        <w:rPr>
          <w:lang w:val="es-MX"/>
        </w:rPr>
        <w:t xml:space="preserve">, </w:t>
      </w:r>
      <w:hyperlink r:id="rId10" w:anchor="findSBHC" w:history="1">
        <w:proofErr w:type="spellStart"/>
        <w:r>
          <w:rPr>
            <w:rStyle w:val="Hyperlink"/>
            <w:lang w:val="es-MX"/>
          </w:rPr>
          <w:t>visit</w:t>
        </w:r>
        <w:proofErr w:type="spellEnd"/>
        <w:r>
          <w:rPr>
            <w:rStyle w:val="Hyperlink"/>
            <w:lang w:val="es-MX"/>
          </w:rPr>
          <w:t xml:space="preserve"> </w:t>
        </w:r>
        <w:proofErr w:type="spellStart"/>
        <w:r>
          <w:rPr>
            <w:rStyle w:val="Hyperlink"/>
            <w:lang w:val="es-MX"/>
          </w:rPr>
          <w:t>here</w:t>
        </w:r>
        <w:proofErr w:type="spellEnd"/>
      </w:hyperlink>
      <w:r>
        <w:rPr>
          <w:b/>
          <w:bCs/>
          <w:lang w:val="es-MX"/>
        </w:rPr>
        <w:t>.</w:t>
      </w:r>
    </w:p>
    <w:p w14:paraId="19F03B77" w14:textId="77777777" w:rsidR="008D53A5" w:rsidRDefault="008D53A5" w:rsidP="008D53A5">
      <w:pPr>
        <w:rPr>
          <w:lang w:val="es-MX"/>
        </w:rPr>
      </w:pPr>
      <w:proofErr w:type="spellStart"/>
      <w:r>
        <w:rPr>
          <w:b/>
          <w:bCs/>
          <w:lang w:val="es-MX"/>
        </w:rPr>
        <w:t>Waxaana</w:t>
      </w:r>
      <w:proofErr w:type="spellEnd"/>
      <w:r>
        <w:rPr>
          <w:b/>
          <w:bCs/>
          <w:lang w:val="es-MX"/>
        </w:rPr>
        <w:t xml:space="preserve"> </w:t>
      </w:r>
      <w:proofErr w:type="spellStart"/>
      <w:r>
        <w:rPr>
          <w:b/>
          <w:bCs/>
          <w:lang w:val="es-MX"/>
        </w:rPr>
        <w:t>kaa</w:t>
      </w:r>
      <w:proofErr w:type="spellEnd"/>
      <w:r>
        <w:rPr>
          <w:b/>
          <w:bCs/>
          <w:lang w:val="es-MX"/>
        </w:rPr>
        <w:t xml:space="preserve"> </w:t>
      </w:r>
      <w:proofErr w:type="spellStart"/>
      <w:r>
        <w:rPr>
          <w:b/>
          <w:bCs/>
          <w:lang w:val="es-MX"/>
        </w:rPr>
        <w:t>caawinaya</w:t>
      </w:r>
      <w:proofErr w:type="spellEnd"/>
      <w:r>
        <w:rPr>
          <w:b/>
          <w:bCs/>
          <w:lang w:val="es-MX"/>
        </w:rPr>
        <w:t xml:space="preserve"> </w:t>
      </w:r>
      <w:proofErr w:type="spellStart"/>
      <w:r>
        <w:rPr>
          <w:b/>
          <w:bCs/>
          <w:lang w:val="es-MX"/>
        </w:rPr>
        <w:t>kalkaaliyaha</w:t>
      </w:r>
      <w:proofErr w:type="spellEnd"/>
      <w:r>
        <w:rPr>
          <w:b/>
          <w:bCs/>
          <w:lang w:val="es-MX"/>
        </w:rPr>
        <w:t xml:space="preserve"> </w:t>
      </w:r>
      <w:proofErr w:type="spellStart"/>
      <w:r>
        <w:rPr>
          <w:b/>
          <w:bCs/>
          <w:lang w:val="es-MX"/>
        </w:rPr>
        <w:t>dugsigaaga</w:t>
      </w:r>
      <w:proofErr w:type="spellEnd"/>
      <w:r>
        <w:rPr>
          <w:b/>
          <w:bCs/>
          <w:lang w:val="es-MX"/>
        </w:rPr>
        <w:t xml:space="preserve"> </w:t>
      </w:r>
      <w:proofErr w:type="spellStart"/>
      <w:r>
        <w:rPr>
          <w:b/>
          <w:bCs/>
          <w:lang w:val="es-MX"/>
        </w:rPr>
        <w:t>talaalka</w:t>
      </w:r>
      <w:proofErr w:type="spellEnd"/>
      <w:r>
        <w:rPr>
          <w:b/>
          <w:bCs/>
          <w:lang w:val="es-MX"/>
        </w:rPr>
        <w:t xml:space="preserve"> </w:t>
      </w:r>
      <w:proofErr w:type="spellStart"/>
      <w:r>
        <w:rPr>
          <w:b/>
          <w:bCs/>
          <w:lang w:val="es-MX"/>
        </w:rPr>
        <w:t>hargabka</w:t>
      </w:r>
      <w:proofErr w:type="spellEnd"/>
    </w:p>
    <w:p w14:paraId="049DD04A" w14:textId="63C7F038" w:rsidR="00FE45CA" w:rsidRPr="006E6F64" w:rsidRDefault="00FE45CA">
      <w:pPr>
        <w:rPr>
          <w:lang w:val="es-MX"/>
        </w:rPr>
      </w:pPr>
      <w:proofErr w:type="spellStart"/>
      <w:r w:rsidRPr="006E6F64">
        <w:rPr>
          <w:lang w:val="es-MX"/>
        </w:rPr>
        <w:t>Simplified</w:t>
      </w:r>
      <w:proofErr w:type="spellEnd"/>
      <w:r w:rsidRPr="006E6F64">
        <w:rPr>
          <w:lang w:val="es-MX"/>
        </w:rPr>
        <w:t xml:space="preserve"> </w:t>
      </w:r>
      <w:proofErr w:type="spellStart"/>
      <w:r w:rsidRPr="006E6F64">
        <w:rPr>
          <w:lang w:val="es-MX"/>
        </w:rPr>
        <w:t>Chinese</w:t>
      </w:r>
      <w:proofErr w:type="spellEnd"/>
      <w:r w:rsidRPr="006E6F64">
        <w:rPr>
          <w:lang w:val="es-MX"/>
        </w:rPr>
        <w:t>:</w:t>
      </w:r>
    </w:p>
    <w:p w14:paraId="19E12633" w14:textId="77777777" w:rsidR="007755E2" w:rsidRDefault="007755E2" w:rsidP="007755E2">
      <w:pPr>
        <w:rPr>
          <w:rFonts w:ascii="Calibri" w:hAnsi="Calibri" w:cs="Calibri"/>
          <w:lang w:val="es-MX"/>
        </w:rPr>
      </w:pPr>
      <w:r>
        <w:rPr>
          <w:rFonts w:ascii="DengXian" w:eastAsia="DengXian" w:hAnsi="DengXian" w:hint="eastAsia"/>
          <w:b/>
          <w:bCs/>
        </w:rPr>
        <w:t>保护您的家人免受流感感染</w:t>
      </w:r>
      <w:r>
        <w:rPr>
          <w:rFonts w:ascii="DengXian" w:eastAsia="DengXian" w:hAnsi="DengXian" w:hint="eastAsia"/>
          <w:lang w:val="es-MX"/>
        </w:rPr>
        <w:t>！</w:t>
      </w:r>
    </w:p>
    <w:p w14:paraId="6D833237" w14:textId="77777777" w:rsidR="007755E2" w:rsidRDefault="007755E2" w:rsidP="007755E2">
      <w:pPr>
        <w:rPr>
          <w:rFonts w:ascii="Calibri" w:hAnsi="Calibri" w:cs="Calibri"/>
        </w:rPr>
      </w:pPr>
      <w:r>
        <w:rPr>
          <w:rFonts w:ascii="DengXian" w:eastAsia="DengXian" w:hAnsi="DengXian" w:hint="eastAsia"/>
        </w:rPr>
        <w:t>西雅图护士协会将在今年秋天提供流感预防针诊所。欢迎所有</w:t>
      </w:r>
      <w:r>
        <w:rPr>
          <w:rFonts w:ascii="Calibri" w:hAnsi="Calibri" w:cs="Calibri"/>
          <w:lang w:val="es-MX"/>
        </w:rPr>
        <w:t>SPS</w:t>
      </w:r>
      <w:r>
        <w:rPr>
          <w:rFonts w:ascii="DengXian" w:eastAsia="DengXian" w:hAnsi="DengXian" w:hint="eastAsia"/>
        </w:rPr>
        <w:t>学生</w:t>
      </w:r>
      <w:r>
        <w:rPr>
          <w:rFonts w:ascii="DengXian" w:eastAsia="DengXian" w:hAnsi="DengXian" w:hint="eastAsia"/>
          <w:lang w:val="es-MX"/>
        </w:rPr>
        <w:t>，</w:t>
      </w:r>
      <w:r>
        <w:rPr>
          <w:rFonts w:ascii="DengXian" w:eastAsia="DengXian" w:hAnsi="DengXian" w:hint="eastAsia"/>
        </w:rPr>
        <w:t>家庭和员工参加。它们接受包括</w:t>
      </w:r>
      <w:r>
        <w:rPr>
          <w:rFonts w:ascii="Calibri" w:hAnsi="Calibri" w:cs="Calibri"/>
          <w:lang w:val="es-MX"/>
        </w:rPr>
        <w:t>Apple Health</w:t>
      </w:r>
      <w:r>
        <w:rPr>
          <w:rFonts w:ascii="DengXian" w:eastAsia="DengXian" w:hAnsi="DengXian" w:hint="eastAsia"/>
          <w:lang w:val="es-MX"/>
        </w:rPr>
        <w:t>，</w:t>
      </w:r>
      <w:r>
        <w:rPr>
          <w:rFonts w:ascii="Calibri" w:hAnsi="Calibri" w:cs="Calibri"/>
          <w:lang w:val="es-MX"/>
        </w:rPr>
        <w:t>Medicare</w:t>
      </w:r>
      <w:r>
        <w:rPr>
          <w:rFonts w:ascii="DengXian" w:eastAsia="DengXian" w:hAnsi="DengXian" w:hint="eastAsia"/>
        </w:rPr>
        <w:t>在内的保险。需要预约。不会收集有关移民身份的资料。没有保险的成人和儿童可以免费获得流感预防针。要预约，</w:t>
      </w:r>
      <w:r>
        <w:fldChar w:fldCharType="begin"/>
      </w:r>
      <w:r>
        <w:instrText xml:space="preserve"> HYPERLINK "https://www.seattleschools.org/departments/health_services/flu_clinics" </w:instrText>
      </w:r>
      <w:r>
        <w:fldChar w:fldCharType="separate"/>
      </w:r>
      <w:r>
        <w:rPr>
          <w:rStyle w:val="Hyperlink"/>
          <w:rFonts w:ascii="DengXian" w:eastAsia="DengXian" w:hAnsi="DengXian" w:hint="eastAsia"/>
        </w:rPr>
        <w:t>请按</w:t>
      </w:r>
      <w:r>
        <w:rPr>
          <w:rStyle w:val="Hyperlink"/>
          <w:rFonts w:ascii="Calibri" w:hAnsi="Calibri" w:cs="Calibri"/>
        </w:rPr>
        <w:t>(</w:t>
      </w:r>
      <w:r>
        <w:rPr>
          <w:rStyle w:val="Hyperlink"/>
          <w:rFonts w:ascii="DengXian" w:eastAsia="DengXian" w:hAnsi="DengXian" w:hint="eastAsia"/>
        </w:rPr>
        <w:t>此处</w:t>
      </w:r>
      <w:r>
        <w:rPr>
          <w:rStyle w:val="Hyperlink"/>
          <w:rFonts w:ascii="Calibri" w:hAnsi="Calibri" w:cs="Calibri"/>
        </w:rPr>
        <w:t xml:space="preserve"> Here)</w:t>
      </w:r>
      <w:r>
        <w:fldChar w:fldCharType="end"/>
      </w:r>
      <w:r>
        <w:rPr>
          <w:rFonts w:ascii="DengXian" w:eastAsia="DengXian" w:hAnsi="DengXian" w:hint="eastAsia"/>
        </w:rPr>
        <w:t>查看校区网页。</w:t>
      </w:r>
    </w:p>
    <w:p w14:paraId="5D2A50F4" w14:textId="77777777" w:rsidR="007755E2" w:rsidRDefault="007755E2" w:rsidP="007755E2">
      <w:pPr>
        <w:rPr>
          <w:rFonts w:ascii="Calibri" w:hAnsi="Calibri" w:cs="Calibri"/>
        </w:rPr>
      </w:pPr>
      <w:r>
        <w:rPr>
          <w:rFonts w:ascii="DengXian" w:eastAsia="DengXian" w:hAnsi="DengXian" w:hint="eastAsia"/>
        </w:rPr>
        <w:t>即使学生没有保险，我们许多学校中的校内医疗中心也可以为所有</w:t>
      </w:r>
      <w:r>
        <w:rPr>
          <w:rFonts w:ascii="Calibri" w:hAnsi="Calibri" w:cs="Calibri"/>
        </w:rPr>
        <w:t>SPS</w:t>
      </w:r>
      <w:r>
        <w:rPr>
          <w:rFonts w:ascii="DengXian" w:eastAsia="DengXian" w:hAnsi="DengXian" w:hint="eastAsia"/>
        </w:rPr>
        <w:t>学生提供流感预防针。有关设有校内保健中心的学校列表，</w:t>
      </w:r>
      <w:r>
        <w:fldChar w:fldCharType="begin"/>
      </w:r>
      <w:r>
        <w:instrText xml:space="preserve"> HYPERLINK "https://kingcountyschoolhealth.com/about/" \l "findSBHC" </w:instrText>
      </w:r>
      <w:r>
        <w:fldChar w:fldCharType="separate"/>
      </w:r>
      <w:r>
        <w:rPr>
          <w:rStyle w:val="Hyperlink"/>
          <w:rFonts w:ascii="DengXian" w:eastAsia="DengXian" w:hAnsi="DengXian" w:hint="eastAsia"/>
        </w:rPr>
        <w:t>请访问</w:t>
      </w:r>
      <w:r>
        <w:rPr>
          <w:rStyle w:val="Hyperlink"/>
          <w:rFonts w:ascii="Calibri" w:hAnsi="Calibri" w:cs="Calibri"/>
        </w:rPr>
        <w:t>(</w:t>
      </w:r>
      <w:r>
        <w:rPr>
          <w:rStyle w:val="Hyperlink"/>
          <w:rFonts w:ascii="DengXian" w:eastAsia="DengXian" w:hAnsi="DengXian" w:hint="eastAsia"/>
        </w:rPr>
        <w:t>此处</w:t>
      </w:r>
      <w:r>
        <w:rPr>
          <w:rStyle w:val="Hyperlink"/>
          <w:rFonts w:ascii="Calibri" w:hAnsi="Calibri" w:cs="Calibri"/>
        </w:rPr>
        <w:t xml:space="preserve"> Here)</w:t>
      </w:r>
      <w:r>
        <w:rPr>
          <w:rStyle w:val="Hyperlink"/>
          <w:rFonts w:ascii="DengXian" w:eastAsia="DengXian" w:hAnsi="DengXian" w:hint="eastAsia"/>
        </w:rPr>
        <w:t>。</w:t>
      </w:r>
      <w:r>
        <w:fldChar w:fldCharType="end"/>
      </w:r>
    </w:p>
    <w:p w14:paraId="3B708CEA" w14:textId="77777777" w:rsidR="007755E2" w:rsidRDefault="007755E2" w:rsidP="007755E2">
      <w:pPr>
        <w:rPr>
          <w:rFonts w:ascii="Calibri" w:hAnsi="Calibri" w:cs="Calibri"/>
        </w:rPr>
      </w:pPr>
      <w:r>
        <w:rPr>
          <w:rFonts w:ascii="DengXian" w:eastAsia="DengXian" w:hAnsi="DengXian" w:hint="eastAsia"/>
        </w:rPr>
        <w:t>您的学校护士可以以上其中一种方法帮助您注射流感预防针。</w:t>
      </w:r>
    </w:p>
    <w:p w14:paraId="5D725EA0" w14:textId="07A500A3" w:rsidR="00FE45CA" w:rsidRDefault="00FE45CA"/>
    <w:p w14:paraId="60161EE4" w14:textId="0D614249" w:rsidR="00FE45CA" w:rsidRDefault="00FE45CA">
      <w:r>
        <w:t>Vietnamese:</w:t>
      </w:r>
    </w:p>
    <w:p w14:paraId="32B97B90" w14:textId="77777777" w:rsidR="0097541D" w:rsidRDefault="0097541D" w:rsidP="0097541D">
      <w:p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Bảo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hộ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cho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gia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đình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bạn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khỏi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bệnh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cúm</w:t>
      </w:r>
      <w:proofErr w:type="spellEnd"/>
      <w:r>
        <w:rPr>
          <w:rFonts w:ascii="Calibri" w:hAnsi="Calibri" w:cs="Calibri"/>
          <w:b/>
          <w:bCs/>
        </w:rPr>
        <w:t>!</w:t>
      </w:r>
    </w:p>
    <w:p w14:paraId="10C621F3" w14:textId="77777777" w:rsidR="0097541D" w:rsidRDefault="0097541D" w:rsidP="0097541D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Hiệp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hội</w:t>
      </w:r>
      <w:proofErr w:type="spellEnd"/>
      <w:r>
        <w:rPr>
          <w:rFonts w:ascii="Calibri" w:hAnsi="Calibri" w:cs="Calibri"/>
        </w:rPr>
        <w:t xml:space="preserve"> Seattle Visiting Nurse Association </w:t>
      </w:r>
      <w:proofErr w:type="spellStart"/>
      <w:r>
        <w:rPr>
          <w:rFonts w:ascii="Calibri" w:hAnsi="Calibri" w:cs="Calibri"/>
        </w:rPr>
        <w:t>sẽ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cung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cấp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các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phòng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khám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tiêm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phòng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cúm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dưới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dạng</w:t>
      </w:r>
      <w:proofErr w:type="spellEnd"/>
      <w:r>
        <w:rPr>
          <w:rFonts w:ascii="Calibri" w:hAnsi="Calibri" w:cs="Calibri"/>
        </w:rPr>
        <w:t xml:space="preserve"> drive-up </w:t>
      </w:r>
      <w:proofErr w:type="spellStart"/>
      <w:r>
        <w:rPr>
          <w:rFonts w:ascii="Calibri" w:hAnsi="Calibri" w:cs="Calibri"/>
        </w:rPr>
        <w:t>vào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mùa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này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Tất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cả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học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sinh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đình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và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nhân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viên</w:t>
      </w:r>
      <w:proofErr w:type="spellEnd"/>
      <w:r>
        <w:rPr>
          <w:rFonts w:ascii="Calibri" w:hAnsi="Calibri" w:cs="Calibri"/>
        </w:rPr>
        <w:t xml:space="preserve"> SPS </w:t>
      </w:r>
      <w:proofErr w:type="spellStart"/>
      <w:r>
        <w:rPr>
          <w:rFonts w:ascii="Calibri" w:hAnsi="Calibri" w:cs="Calibri"/>
        </w:rPr>
        <w:t>đều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được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nghênh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dự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Bảo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hiểm</w:t>
      </w:r>
      <w:proofErr w:type="spellEnd"/>
      <w:r>
        <w:rPr>
          <w:rFonts w:ascii="Calibri" w:hAnsi="Calibri" w:cs="Calibri"/>
        </w:rPr>
        <w:t xml:space="preserve">, bao </w:t>
      </w:r>
      <w:proofErr w:type="spellStart"/>
      <w:r>
        <w:rPr>
          <w:rFonts w:ascii="Calibri" w:hAnsi="Calibri" w:cs="Calibri"/>
        </w:rPr>
        <w:t>gồm</w:t>
      </w:r>
      <w:proofErr w:type="spellEnd"/>
      <w:r>
        <w:rPr>
          <w:rFonts w:ascii="Calibri" w:hAnsi="Calibri" w:cs="Calibri"/>
        </w:rPr>
        <w:t xml:space="preserve"> Apple Health, Medicare </w:t>
      </w:r>
      <w:proofErr w:type="spellStart"/>
      <w:r>
        <w:rPr>
          <w:rFonts w:ascii="Calibri" w:hAnsi="Calibri" w:cs="Calibri"/>
        </w:rPr>
        <w:t>đều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được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chấp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nhận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Không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thập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thông</w:t>
      </w:r>
      <w:proofErr w:type="spellEnd"/>
      <w:r>
        <w:rPr>
          <w:rFonts w:ascii="Calibri" w:hAnsi="Calibri" w:cs="Calibri"/>
        </w:rPr>
        <w:t xml:space="preserve"> tin </w:t>
      </w:r>
      <w:proofErr w:type="spellStart"/>
      <w:r>
        <w:rPr>
          <w:rFonts w:ascii="Calibri" w:hAnsi="Calibri" w:cs="Calibri"/>
        </w:rPr>
        <w:t>về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tình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trạng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nhập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cư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Người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lớn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và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mà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không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bảo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hiểm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sức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khỏe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được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tiêm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phòng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cúm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miễn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phí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Để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đăng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làm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hẹn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hãy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truy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cập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trang</w:t>
      </w:r>
      <w:proofErr w:type="spellEnd"/>
      <w:r>
        <w:rPr>
          <w:rFonts w:ascii="Calibri" w:hAnsi="Calibri" w:cs="Calibri"/>
        </w:rPr>
        <w:t xml:space="preserve"> web </w:t>
      </w:r>
      <w:proofErr w:type="spellStart"/>
      <w:r>
        <w:rPr>
          <w:rFonts w:ascii="Calibri" w:hAnsi="Calibri" w:cs="Calibri"/>
        </w:rPr>
        <w:t>của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học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bằng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cách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nhấp</w:t>
      </w:r>
      <w:proofErr w:type="spellEnd"/>
      <w:r>
        <w:rPr>
          <w:rFonts w:ascii="Calibri" w:hAnsi="Calibri" w:cs="Calibri"/>
        </w:rPr>
        <w:t xml:space="preserve"> </w:t>
      </w:r>
      <w:hyperlink r:id="rId11" w:history="1">
        <w:proofErr w:type="spellStart"/>
        <w:r>
          <w:rPr>
            <w:rStyle w:val="Hyperlink"/>
            <w:rFonts w:ascii="Calibri" w:hAnsi="Calibri" w:cs="Calibri"/>
          </w:rPr>
          <w:t>Vào</w:t>
        </w:r>
        <w:proofErr w:type="spellEnd"/>
        <w:r>
          <w:rPr>
            <w:rStyle w:val="Hyperlink"/>
            <w:rFonts w:ascii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</w:rPr>
          <w:t>Đây</w:t>
        </w:r>
        <w:proofErr w:type="spellEnd"/>
      </w:hyperlink>
    </w:p>
    <w:p w14:paraId="1C112A91" w14:textId="77777777" w:rsidR="0097541D" w:rsidRDefault="0097541D" w:rsidP="0097541D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Các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trung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tâm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tế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tại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trường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tọa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lạc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nhiều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trường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học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của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chúng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tôi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cũng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cung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cấp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tiêm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phòng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cúm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bất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học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sinh</w:t>
      </w:r>
      <w:proofErr w:type="spellEnd"/>
      <w:r>
        <w:rPr>
          <w:rFonts w:ascii="Calibri" w:hAnsi="Calibri" w:cs="Calibri"/>
        </w:rPr>
        <w:t xml:space="preserve"> SPS </w:t>
      </w:r>
      <w:proofErr w:type="spellStart"/>
      <w:r>
        <w:rPr>
          <w:rFonts w:ascii="Calibri" w:hAnsi="Calibri" w:cs="Calibri"/>
        </w:rPr>
        <w:t>nào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ngay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cả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học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sinh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không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bảo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hiểm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sức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khỏe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Để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biết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sách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các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trường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trung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tâm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tế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học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đường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hãy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truy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cập</w:t>
      </w:r>
      <w:proofErr w:type="spellEnd"/>
      <w:r>
        <w:rPr>
          <w:rFonts w:ascii="Calibri" w:hAnsi="Calibri" w:cs="Calibri"/>
        </w:rPr>
        <w:t xml:space="preserve"> </w:t>
      </w:r>
      <w:hyperlink r:id="rId12" w:anchor="findSBHC" w:history="1">
        <w:proofErr w:type="spellStart"/>
        <w:r>
          <w:rPr>
            <w:rStyle w:val="Hyperlink"/>
            <w:rFonts w:ascii="Calibri" w:hAnsi="Calibri" w:cs="Calibri"/>
          </w:rPr>
          <w:t>tại</w:t>
        </w:r>
        <w:proofErr w:type="spellEnd"/>
        <w:r>
          <w:rPr>
            <w:rStyle w:val="Hyperlink"/>
            <w:rFonts w:ascii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</w:rPr>
          <w:t>đây</w:t>
        </w:r>
        <w:proofErr w:type="spellEnd"/>
        <w:r>
          <w:rPr>
            <w:rStyle w:val="Hyperlink"/>
            <w:rFonts w:ascii="Calibri" w:hAnsi="Calibri" w:cs="Calibri"/>
          </w:rPr>
          <w:t>.</w:t>
        </w:r>
      </w:hyperlink>
    </w:p>
    <w:p w14:paraId="599AB47F" w14:textId="77777777" w:rsidR="0097541D" w:rsidRDefault="0097541D" w:rsidP="0097541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 </w:t>
      </w:r>
      <w:proofErr w:type="spellStart"/>
      <w:r>
        <w:rPr>
          <w:rFonts w:ascii="Calibri" w:hAnsi="Calibri" w:cs="Calibri"/>
        </w:rPr>
        <w:t>tá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của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trường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giúp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bạn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tiêm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phòng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cúm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cả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cách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thức</w:t>
      </w:r>
      <w:proofErr w:type="spellEnd"/>
      <w:r>
        <w:rPr>
          <w:rFonts w:ascii="Calibri" w:hAnsi="Calibri" w:cs="Calibri"/>
        </w:rPr>
        <w:t>.</w:t>
      </w:r>
    </w:p>
    <w:p w14:paraId="6738B1ED" w14:textId="050EAEE9" w:rsidR="00FE45CA" w:rsidRDefault="00FE45CA"/>
    <w:p w14:paraId="6A6A9735" w14:textId="77777777" w:rsidR="008D53A5" w:rsidRDefault="008D53A5"/>
    <w:p w14:paraId="1F58E402" w14:textId="5E547DCA" w:rsidR="00FE45CA" w:rsidRDefault="00FE45CA">
      <w:r>
        <w:lastRenderedPageBreak/>
        <w:t>Amharic:</w:t>
      </w:r>
    </w:p>
    <w:p w14:paraId="7EFE8773" w14:textId="77777777" w:rsidR="00F147BF" w:rsidRDefault="00F147BF" w:rsidP="00F147BF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Ebrima" w:hAnsi="Ebrima" w:cs="Ebrima"/>
          <w:b/>
          <w:bCs/>
          <w:color w:val="000000"/>
          <w:sz w:val="24"/>
          <w:szCs w:val="24"/>
        </w:rPr>
        <w:t>ቤተሰብዎን</w:t>
      </w:r>
      <w:proofErr w:type="spellEnd"/>
      <w:r>
        <w:rPr>
          <w:rFonts w:ascii="Ebrima" w:hAnsi="Ebrima" w:cs="Ebrim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  <w:sz w:val="24"/>
          <w:szCs w:val="24"/>
        </w:rPr>
        <w:t>ከጉንፋን</w:t>
      </w:r>
      <w:proofErr w:type="spellEnd"/>
      <w:r>
        <w:rPr>
          <w:rFonts w:ascii="Ebrima" w:hAnsi="Ebrima" w:cs="Ebrima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Ebrima" w:hAnsi="Ebrima" w:cs="Ebrima"/>
          <w:b/>
          <w:bCs/>
          <w:color w:val="000000"/>
          <w:sz w:val="24"/>
          <w:szCs w:val="24"/>
        </w:rPr>
        <w:t>ፍሉ</w:t>
      </w:r>
      <w:proofErr w:type="spellEnd"/>
      <w:r>
        <w:rPr>
          <w:rFonts w:ascii="Ebrima" w:hAnsi="Ebrima" w:cs="Ebrima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  <w:sz w:val="24"/>
          <w:szCs w:val="24"/>
        </w:rPr>
        <w:t>ይጠብቁ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! </w:t>
      </w:r>
    </w:p>
    <w:p w14:paraId="059F3AF5" w14:textId="77777777" w:rsidR="00F147BF" w:rsidRDefault="00F147BF" w:rsidP="00F147BF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Ebrima" w:hAnsi="Ebrima" w:cs="Ebrima"/>
          <w:color w:val="000000"/>
          <w:sz w:val="24"/>
          <w:szCs w:val="24"/>
        </w:rPr>
        <w:t>የሲያትል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የጎብኝዎች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ነርስ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ማህበር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በዚህ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መኸር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ወቅት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የድራይቭ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ስሩ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የፍሉ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ክትባት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ክሊኒኮችን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ያቀርባል።ሁሉም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የሲያትል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የህዝብ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ትምህርት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ቤቶች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ተማሪዎች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Ebrima" w:hAnsi="Ebrima" w:cs="Ebrima"/>
          <w:color w:val="000000"/>
          <w:sz w:val="24"/>
          <w:szCs w:val="24"/>
        </w:rPr>
        <w:t>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ቤተሰቦች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እና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ሰራተኞች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መሳተፍ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ይችላሉ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>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መድን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Ebrima" w:hAnsi="Ebrima" w:cs="Ebrima"/>
          <w:color w:val="000000"/>
          <w:sz w:val="24"/>
          <w:szCs w:val="24"/>
        </w:rPr>
        <w:t>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Apple Health</w:t>
      </w:r>
      <w:r>
        <w:rPr>
          <w:rFonts w:ascii="Ebrima" w:hAnsi="Ebrima" w:cs="Ebrima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እና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Medicare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ጨምሮ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ተቀባይነት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ኣላቸው።ቀጠሮ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መያዝ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ያስፈልጋል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>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የኢሚግሬሽን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ሁኔታ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መረጃ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አይሰበሰብም።ኢንሹራን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የሌላቸው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አዋቂዎችና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ሕፃናት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የጉንፋን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ክትባትን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በነፃ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ሊወስዱ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ይችላሉ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 xml:space="preserve"> ፡፡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ቀጠሮ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ለማስያዝ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እዚህ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>(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Ebrima" w:hAnsi="Ebrima" w:cs="Ebrima"/>
          <w:color w:val="000000"/>
          <w:sz w:val="24"/>
          <w:szCs w:val="24"/>
        </w:rPr>
        <w:t>)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ጠቅ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በማድረግ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የዲስትሪክቱን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ድረ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ገጽ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ይጎብኙ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Ebrima" w:hAnsi="Ebrima" w:cs="Ebrima"/>
          <w:color w:val="000000"/>
          <w:sz w:val="24"/>
          <w:szCs w:val="24"/>
        </w:rPr>
        <w:t>።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8A581B9" w14:textId="77777777" w:rsidR="00F147BF" w:rsidRDefault="00F147BF" w:rsidP="00F147BF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06E834E" w14:textId="77777777" w:rsidR="00F147BF" w:rsidRDefault="00F147BF" w:rsidP="00F147BF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Ebrima" w:hAnsi="Ebrima" w:cs="Ebrima"/>
          <w:color w:val="000000"/>
          <w:sz w:val="24"/>
          <w:szCs w:val="24"/>
        </w:rPr>
        <w:t>የትምህርት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ቤት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የጤና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ጣቢያዎች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ለማንኛውም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የሲያትል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የህዝብ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ትምህርት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ቤቶች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ተማሪዎች፣መድን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የሌላቸው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ተማሪዎችም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ጭምር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>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የጉንፋን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ፍሉ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ክትባት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ይሰጣሉ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>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የትምህርት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ቤት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የጤና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ጣቢያ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ያሏቸው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Ebrima" w:hAnsi="Ebrima" w:cs="Ebrima"/>
          <w:color w:val="000000"/>
          <w:sz w:val="24"/>
          <w:szCs w:val="24"/>
        </w:rPr>
        <w:t>ት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ቤቶች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ዝርዝር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ለማየት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እዚህ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ይጎብኙ</w:t>
      </w:r>
      <w:proofErr w:type="spellEnd"/>
      <w:r>
        <w:rPr>
          <w:rFonts w:ascii="Ebrima" w:hAnsi="Ebrima" w:cs="Ebrima"/>
          <w:color w:val="000000"/>
          <w:sz w:val="24"/>
          <w:szCs w:val="24"/>
        </w:rPr>
        <w:t xml:space="preserve"> (</w:t>
      </w:r>
      <w:r>
        <w:t xml:space="preserve"> </w:t>
      </w:r>
      <w:hyperlink r:id="rId14" w:anchor="findSBHC" w:history="1">
        <w:r>
          <w:rPr>
            <w:rStyle w:val="Hyperlink"/>
          </w:rPr>
          <w:t>visit here</w:t>
        </w:r>
      </w:hyperlink>
      <w:r>
        <w:rPr>
          <w:rStyle w:val="Hyperlink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Ebrima" w:hAnsi="Ebrima" w:cs="Ebrima"/>
          <w:color w:val="000000"/>
          <w:sz w:val="24"/>
          <w:szCs w:val="24"/>
        </w:rPr>
        <w:t>፡፡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</w:p>
    <w:p w14:paraId="7AB00CCB" w14:textId="77777777" w:rsidR="00F147BF" w:rsidRDefault="00F147BF" w:rsidP="00F147BF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7B032" w14:textId="77777777" w:rsidR="00F147BF" w:rsidRDefault="00F147BF" w:rsidP="00F147BF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Ebrima" w:hAnsi="Ebrima" w:cs="Ebrima"/>
          <w:color w:val="000000"/>
          <w:sz w:val="24"/>
          <w:szCs w:val="24"/>
        </w:rPr>
        <w:t>የትም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ቤትዎ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ነርስ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በየትኛውም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ዘዴ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የጉንፋን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ፍሉ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ክትባት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እንዲወስዱ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ሊረዳዎ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color w:val="000000"/>
          <w:sz w:val="24"/>
          <w:szCs w:val="24"/>
        </w:rPr>
        <w:t>ይችላል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Ebrima" w:hAnsi="Ebrima" w:cs="Ebrima"/>
          <w:color w:val="000000"/>
          <w:sz w:val="24"/>
          <w:szCs w:val="24"/>
        </w:rPr>
        <w:t>፡፡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EAE832D" w14:textId="77777777" w:rsidR="00BB6F83" w:rsidRDefault="00BB6F83"/>
    <w:p w14:paraId="06E35216" w14:textId="330622DC" w:rsidR="00FE45CA" w:rsidRDefault="00FE45CA">
      <w:r>
        <w:t>Tagalog:</w:t>
      </w:r>
    </w:p>
    <w:p w14:paraId="1D6AABFB" w14:textId="77777777" w:rsidR="002A5612" w:rsidRPr="00C55BDE" w:rsidRDefault="002A5612" w:rsidP="002A5612">
      <w:pPr>
        <w:rPr>
          <w:b/>
          <w:bCs/>
        </w:rPr>
      </w:pPr>
      <w:proofErr w:type="spellStart"/>
      <w:r w:rsidRPr="00C55BDE">
        <w:rPr>
          <w:b/>
          <w:bCs/>
        </w:rPr>
        <w:t>Protektahan</w:t>
      </w:r>
      <w:proofErr w:type="spellEnd"/>
      <w:r w:rsidRPr="00C55BDE">
        <w:rPr>
          <w:b/>
          <w:bCs/>
        </w:rPr>
        <w:t xml:space="preserve"> ang </w:t>
      </w:r>
      <w:proofErr w:type="spellStart"/>
      <w:r w:rsidRPr="00C55BDE">
        <w:rPr>
          <w:b/>
          <w:bCs/>
        </w:rPr>
        <w:t>iyong</w:t>
      </w:r>
      <w:proofErr w:type="spellEnd"/>
      <w:r w:rsidRPr="00C55BDE">
        <w:rPr>
          <w:b/>
          <w:bCs/>
        </w:rPr>
        <w:t xml:space="preserve"> </w:t>
      </w:r>
      <w:proofErr w:type="spellStart"/>
      <w:r w:rsidRPr="00C55BDE">
        <w:rPr>
          <w:b/>
          <w:bCs/>
        </w:rPr>
        <w:t>pamilya</w:t>
      </w:r>
      <w:proofErr w:type="spellEnd"/>
      <w:r w:rsidRPr="00C55BDE">
        <w:rPr>
          <w:b/>
          <w:bCs/>
        </w:rPr>
        <w:t xml:space="preserve"> </w:t>
      </w:r>
      <w:proofErr w:type="spellStart"/>
      <w:r w:rsidRPr="00C55BDE">
        <w:rPr>
          <w:b/>
          <w:bCs/>
        </w:rPr>
        <w:t>mula</w:t>
      </w:r>
      <w:proofErr w:type="spellEnd"/>
      <w:r w:rsidRPr="00C55BDE">
        <w:rPr>
          <w:b/>
          <w:bCs/>
        </w:rPr>
        <w:t xml:space="preserve"> </w:t>
      </w:r>
      <w:proofErr w:type="spellStart"/>
      <w:r w:rsidRPr="00C55BDE">
        <w:rPr>
          <w:b/>
          <w:bCs/>
        </w:rPr>
        <w:t>sa</w:t>
      </w:r>
      <w:proofErr w:type="spellEnd"/>
      <w:r w:rsidRPr="00C55BDE">
        <w:rPr>
          <w:b/>
          <w:bCs/>
        </w:rPr>
        <w:t xml:space="preserve"> </w:t>
      </w:r>
      <w:proofErr w:type="spellStart"/>
      <w:r w:rsidRPr="00C55BDE">
        <w:rPr>
          <w:b/>
          <w:bCs/>
        </w:rPr>
        <w:t>trangkaso</w:t>
      </w:r>
      <w:proofErr w:type="spellEnd"/>
      <w:r w:rsidRPr="00C55BDE">
        <w:rPr>
          <w:b/>
          <w:bCs/>
        </w:rPr>
        <w:t>!</w:t>
      </w:r>
    </w:p>
    <w:p w14:paraId="20548863" w14:textId="5367DB4C" w:rsidR="002A5612" w:rsidRDefault="002A5612" w:rsidP="002A5612">
      <w:r>
        <w:t>Ang Seattle Visiting Nurse Association ay mag-</w:t>
      </w:r>
      <w:proofErr w:type="spellStart"/>
      <w:r>
        <w:t>aalok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drive-up flu shot clinic </w:t>
      </w:r>
      <w:proofErr w:type="spellStart"/>
      <w:r>
        <w:t>ngayong</w:t>
      </w:r>
      <w:proofErr w:type="spellEnd"/>
      <w:r>
        <w:t xml:space="preserve"> </w:t>
      </w:r>
      <w:proofErr w:type="spellStart"/>
      <w:r>
        <w:t>taglagas</w:t>
      </w:r>
      <w:proofErr w:type="spellEnd"/>
      <w:r>
        <w:t xml:space="preserve">. Ang </w:t>
      </w:r>
      <w:proofErr w:type="spellStart"/>
      <w:r>
        <w:t>lahat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mag-</w:t>
      </w:r>
      <w:proofErr w:type="spellStart"/>
      <w:r>
        <w:t>aaral</w:t>
      </w:r>
      <w:proofErr w:type="spellEnd"/>
      <w:r>
        <w:t xml:space="preserve"> ng SPS, </w:t>
      </w:r>
      <w:proofErr w:type="spellStart"/>
      <w:r>
        <w:t>pamilya</w:t>
      </w:r>
      <w:proofErr w:type="spellEnd"/>
      <w:r>
        <w:t xml:space="preserve"> at </w:t>
      </w:r>
      <w:proofErr w:type="spellStart"/>
      <w:r>
        <w:t>kawani</w:t>
      </w:r>
      <w:proofErr w:type="spellEnd"/>
      <w:r>
        <w:t xml:space="preserve"> ay </w:t>
      </w:r>
      <w:proofErr w:type="spellStart"/>
      <w:r>
        <w:t>malugod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tinatanggap</w:t>
      </w:r>
      <w:proofErr w:type="spellEnd"/>
      <w:r>
        <w:t xml:space="preserve">. Ang insurance, </w:t>
      </w:r>
      <w:proofErr w:type="spellStart"/>
      <w:r>
        <w:t>kabilang</w:t>
      </w:r>
      <w:proofErr w:type="spellEnd"/>
      <w:r>
        <w:t xml:space="preserve"> ang Apple Health, Medicare ay </w:t>
      </w:r>
      <w:proofErr w:type="spellStart"/>
      <w:r>
        <w:t>tinatanggap</w:t>
      </w:r>
      <w:proofErr w:type="spellEnd"/>
      <w:r>
        <w:t xml:space="preserve">. </w:t>
      </w:r>
      <w:proofErr w:type="spellStart"/>
      <w:r>
        <w:t>Kakailanganin</w:t>
      </w:r>
      <w:proofErr w:type="spellEnd"/>
      <w:r>
        <w:t xml:space="preserve"> ang appointment. </w:t>
      </w:r>
      <w:r w:rsidR="00C55BDE">
        <w:t xml:space="preserve">Ang </w:t>
      </w:r>
      <w:proofErr w:type="spellStart"/>
      <w:r w:rsidR="00C55BDE">
        <w:t>impormasyon</w:t>
      </w:r>
      <w:proofErr w:type="spellEnd"/>
      <w:r w:rsidR="00C55BDE">
        <w:t xml:space="preserve"> </w:t>
      </w:r>
      <w:proofErr w:type="spellStart"/>
      <w:r w:rsidR="00C55BDE">
        <w:t>tungkol</w:t>
      </w:r>
      <w:proofErr w:type="spellEnd"/>
      <w:r w:rsidR="00C55BDE">
        <w:t xml:space="preserve"> </w:t>
      </w:r>
      <w:proofErr w:type="spellStart"/>
      <w:r w:rsidR="00C55BDE">
        <w:t>sa</w:t>
      </w:r>
      <w:proofErr w:type="spellEnd"/>
      <w:r w:rsidR="00C55BDE">
        <w:t xml:space="preserve"> </w:t>
      </w:r>
      <w:proofErr w:type="spellStart"/>
      <w:r w:rsidR="00C55BDE">
        <w:t>katayuan</w:t>
      </w:r>
      <w:proofErr w:type="spellEnd"/>
      <w:r w:rsidR="00C55BDE">
        <w:t xml:space="preserve"> </w:t>
      </w:r>
      <w:proofErr w:type="spellStart"/>
      <w:r w:rsidR="00C55BDE">
        <w:t>sa</w:t>
      </w:r>
      <w:proofErr w:type="spellEnd"/>
      <w:r w:rsidR="00C55BDE">
        <w:t xml:space="preserve"> </w:t>
      </w:r>
      <w:proofErr w:type="spellStart"/>
      <w:r w:rsidR="00C55BDE">
        <w:t>imigrasyon</w:t>
      </w:r>
      <w:proofErr w:type="spellEnd"/>
      <w:r w:rsidR="00C55BDE">
        <w:t xml:space="preserve"> ay </w:t>
      </w:r>
      <w:proofErr w:type="spellStart"/>
      <w:r w:rsidR="00C55BDE">
        <w:t>hindi</w:t>
      </w:r>
      <w:proofErr w:type="spellEnd"/>
      <w:r w:rsidR="00C55BDE">
        <w:t xml:space="preserve"> </w:t>
      </w:r>
      <w:proofErr w:type="spellStart"/>
      <w:r w:rsidR="00C55BDE">
        <w:t>kukulektahin</w:t>
      </w:r>
      <w:proofErr w:type="spellEnd"/>
      <w:r w:rsidR="00C55BDE">
        <w:t xml:space="preserve">. Ang </w:t>
      </w:r>
      <w:proofErr w:type="spellStart"/>
      <w:r w:rsidR="00C55BDE">
        <w:t>matatanda</w:t>
      </w:r>
      <w:proofErr w:type="spellEnd"/>
      <w:r w:rsidR="00C55BDE">
        <w:t xml:space="preserve"> at </w:t>
      </w:r>
      <w:proofErr w:type="spellStart"/>
      <w:r w:rsidR="00C55BDE">
        <w:t>mga</w:t>
      </w:r>
      <w:proofErr w:type="spellEnd"/>
      <w:r w:rsidR="00C55BDE">
        <w:t xml:space="preserve"> </w:t>
      </w:r>
      <w:proofErr w:type="spellStart"/>
      <w:r w:rsidR="00C55BDE">
        <w:t>bata</w:t>
      </w:r>
      <w:proofErr w:type="spellEnd"/>
      <w:r w:rsidR="00C55BDE">
        <w:t xml:space="preserve"> </w:t>
      </w:r>
      <w:proofErr w:type="spellStart"/>
      <w:r w:rsidR="00C55BDE">
        <w:t>na</w:t>
      </w:r>
      <w:proofErr w:type="spellEnd"/>
      <w:r w:rsidR="00C55BDE">
        <w:t xml:space="preserve"> </w:t>
      </w:r>
      <w:proofErr w:type="spellStart"/>
      <w:r w:rsidR="00C55BDE">
        <w:t>walang</w:t>
      </w:r>
      <w:proofErr w:type="spellEnd"/>
      <w:r w:rsidR="00C55BDE">
        <w:t xml:space="preserve"> insurance ay </w:t>
      </w:r>
      <w:proofErr w:type="spellStart"/>
      <w:r w:rsidR="00C55BDE">
        <w:t>makakakuha</w:t>
      </w:r>
      <w:proofErr w:type="spellEnd"/>
      <w:r w:rsidR="00C55BDE">
        <w:t xml:space="preserve"> ng flu shot ng libre.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magparehistro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tipanan</w:t>
      </w:r>
      <w:proofErr w:type="spellEnd"/>
      <w:r>
        <w:t xml:space="preserve">, </w:t>
      </w:r>
      <w:proofErr w:type="spellStart"/>
      <w:r>
        <w:t>bisitahin</w:t>
      </w:r>
      <w:proofErr w:type="spellEnd"/>
      <w:r>
        <w:t xml:space="preserve"> ang webpage ng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pag</w:t>
      </w:r>
      <w:proofErr w:type="spellEnd"/>
      <w:r>
        <w:t>-</w:t>
      </w:r>
      <w:hyperlink r:id="rId15" w:history="1">
        <w:r w:rsidR="007755E2" w:rsidRPr="003F2CBF">
          <w:rPr>
            <w:rStyle w:val="Hyperlink"/>
          </w:rPr>
          <w:t>clicking here</w:t>
        </w:r>
      </w:hyperlink>
      <w:r w:rsidR="007755E2">
        <w:t>.</w:t>
      </w:r>
    </w:p>
    <w:p w14:paraId="66010D63" w14:textId="1EAFBFD4" w:rsidR="002A5612" w:rsidRPr="002A5612" w:rsidRDefault="002A5612" w:rsidP="002A5612"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pampaaralang-sentro</w:t>
      </w:r>
      <w:proofErr w:type="spellEnd"/>
      <w:r>
        <w:t xml:space="preserve"> ng </w:t>
      </w:r>
      <w:proofErr w:type="spellStart"/>
      <w:r>
        <w:t>kalusugan</w:t>
      </w:r>
      <w:proofErr w:type="spellEnd"/>
      <w:r>
        <w:t xml:space="preserve"> ay </w:t>
      </w:r>
      <w:proofErr w:type="spellStart"/>
      <w:r>
        <w:t>matatagpuan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marami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 ay nag-</w:t>
      </w:r>
      <w:proofErr w:type="spellStart"/>
      <w:r>
        <w:t>aalok</w:t>
      </w:r>
      <w:proofErr w:type="spellEnd"/>
      <w:r>
        <w:t xml:space="preserve"> din ng </w:t>
      </w:r>
      <w:proofErr w:type="spellStart"/>
      <w:r>
        <w:t>mga</w:t>
      </w:r>
      <w:proofErr w:type="spellEnd"/>
      <w:r>
        <w:t xml:space="preserve"> shot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trangkaso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sinumang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mag-</w:t>
      </w:r>
      <w:proofErr w:type="spellStart"/>
      <w:r>
        <w:t>aaral</w:t>
      </w:r>
      <w:proofErr w:type="spellEnd"/>
      <w:r>
        <w:t xml:space="preserve"> ng SPS, </w:t>
      </w:r>
      <w:proofErr w:type="spellStart"/>
      <w:r>
        <w:t>kahit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r w:rsidR="0024112B">
        <w:t>mag-</w:t>
      </w:r>
      <w:proofErr w:type="spellStart"/>
      <w:r w:rsidR="0024112B">
        <w:t>aaral</w:t>
      </w:r>
      <w:proofErr w:type="spellEnd"/>
      <w:r>
        <w:t xml:space="preserve"> ay </w:t>
      </w:r>
      <w:proofErr w:type="spellStart"/>
      <w:r>
        <w:t>walang</w:t>
      </w:r>
      <w:proofErr w:type="spellEnd"/>
      <w:r>
        <w:t xml:space="preserve"> insurance. </w:t>
      </w:r>
      <w:r w:rsidRPr="002A5612">
        <w:t xml:space="preserve">Para </w:t>
      </w:r>
      <w:proofErr w:type="spellStart"/>
      <w:r w:rsidRPr="002A5612">
        <w:t>sa</w:t>
      </w:r>
      <w:proofErr w:type="spellEnd"/>
      <w:r w:rsidRPr="002A5612">
        <w:t xml:space="preserve"> </w:t>
      </w:r>
      <w:proofErr w:type="spellStart"/>
      <w:r w:rsidRPr="002A5612">
        <w:t>listahan</w:t>
      </w:r>
      <w:proofErr w:type="spellEnd"/>
      <w:r w:rsidRPr="002A5612">
        <w:t xml:space="preserve"> ng </w:t>
      </w:r>
      <w:proofErr w:type="spellStart"/>
      <w:r w:rsidRPr="002A5612">
        <w:t>mga</w:t>
      </w:r>
      <w:proofErr w:type="spellEnd"/>
      <w:r w:rsidRPr="002A5612">
        <w:t xml:space="preserve"> </w:t>
      </w:r>
      <w:proofErr w:type="spellStart"/>
      <w:r w:rsidRPr="002A5612">
        <w:t>paaralan</w:t>
      </w:r>
      <w:proofErr w:type="spellEnd"/>
      <w:r w:rsidRPr="002A5612">
        <w:t xml:space="preserve"> </w:t>
      </w:r>
      <w:proofErr w:type="spellStart"/>
      <w:r w:rsidRPr="002A5612">
        <w:t>na</w:t>
      </w:r>
      <w:proofErr w:type="spellEnd"/>
      <w:r w:rsidRPr="002A5612">
        <w:t xml:space="preserve"> may </w:t>
      </w:r>
      <w:proofErr w:type="spellStart"/>
      <w:r w:rsidRPr="002A5612">
        <w:t>mga</w:t>
      </w:r>
      <w:proofErr w:type="spellEnd"/>
      <w:r w:rsidRPr="002A5612">
        <w:t xml:space="preserve"> </w:t>
      </w:r>
      <w:proofErr w:type="spellStart"/>
      <w:r w:rsidRPr="002A5612">
        <w:t>pampaaralang-sentro</w:t>
      </w:r>
      <w:proofErr w:type="spellEnd"/>
      <w:r w:rsidRPr="002A5612">
        <w:t xml:space="preserve"> ng </w:t>
      </w:r>
      <w:proofErr w:type="spellStart"/>
      <w:r w:rsidRPr="002A5612">
        <w:t>kalusugan</w:t>
      </w:r>
      <w:proofErr w:type="spellEnd"/>
      <w:r w:rsidRPr="002A5612">
        <w:t xml:space="preserve">, </w:t>
      </w:r>
      <w:proofErr w:type="spellStart"/>
      <w:r w:rsidR="007755E2">
        <w:t>bisitahin</w:t>
      </w:r>
      <w:proofErr w:type="spellEnd"/>
      <w:r w:rsidR="007755E2">
        <w:t xml:space="preserve"> </w:t>
      </w:r>
      <w:proofErr w:type="spellStart"/>
      <w:r w:rsidR="007755E2">
        <w:t>dito</w:t>
      </w:r>
      <w:proofErr w:type="spellEnd"/>
      <w:r w:rsidR="007755E2">
        <w:t xml:space="preserve"> </w:t>
      </w:r>
      <w:proofErr w:type="spellStart"/>
      <w:r w:rsidR="007755E2">
        <w:t>sa</w:t>
      </w:r>
      <w:proofErr w:type="spellEnd"/>
      <w:r w:rsidR="007755E2">
        <w:t xml:space="preserve"> </w:t>
      </w:r>
      <w:hyperlink r:id="rId16" w:anchor="findSBHC" w:history="1">
        <w:r w:rsidR="007755E2" w:rsidRPr="003F2CBF">
          <w:rPr>
            <w:rStyle w:val="Hyperlink"/>
          </w:rPr>
          <w:t>visit here</w:t>
        </w:r>
      </w:hyperlink>
      <w:r w:rsidR="007755E2" w:rsidRPr="00C34DE2">
        <w:rPr>
          <w:b/>
          <w:bCs/>
        </w:rPr>
        <w:t>.</w:t>
      </w:r>
      <w:r w:rsidRPr="002A5612">
        <w:rPr>
          <w:color w:val="FF0000"/>
        </w:rPr>
        <w:t>.</w:t>
      </w:r>
    </w:p>
    <w:p w14:paraId="7F6CF090" w14:textId="31D4D3CD" w:rsidR="002A5612" w:rsidRDefault="002A5612" w:rsidP="002A5612">
      <w:proofErr w:type="spellStart"/>
      <w:r>
        <w:t>Matutulungan</w:t>
      </w:r>
      <w:proofErr w:type="spellEnd"/>
      <w:r>
        <w:t xml:space="preserve"> ka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nars</w:t>
      </w:r>
      <w:proofErr w:type="spellEnd"/>
      <w:r>
        <w:t xml:space="preserve"> ng </w:t>
      </w:r>
      <w:proofErr w:type="spellStart"/>
      <w:r>
        <w:t>paaralan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makakuha</w:t>
      </w:r>
      <w:proofErr w:type="spellEnd"/>
      <w:r>
        <w:t xml:space="preserve"> ng flu shot </w:t>
      </w:r>
      <w:proofErr w:type="spellStart"/>
      <w:r>
        <w:t>sa</w:t>
      </w:r>
      <w:proofErr w:type="spellEnd"/>
      <w:r>
        <w:t xml:space="preserve"> </w:t>
      </w:r>
      <w:proofErr w:type="spellStart"/>
      <w:r>
        <w:t>alinmang</w:t>
      </w:r>
      <w:proofErr w:type="spellEnd"/>
      <w:r>
        <w:t xml:space="preserve"> </w:t>
      </w:r>
      <w:proofErr w:type="spellStart"/>
      <w:r>
        <w:t>pamamaraan</w:t>
      </w:r>
      <w:proofErr w:type="spellEnd"/>
      <w:r>
        <w:t>.</w:t>
      </w:r>
    </w:p>
    <w:p w14:paraId="4CCE4094" w14:textId="00F00827" w:rsidR="003E60C8" w:rsidRDefault="003E60C8" w:rsidP="002A5612"/>
    <w:p w14:paraId="04BA5704" w14:textId="77777777" w:rsidR="00AA6E76" w:rsidRDefault="00AA6E76" w:rsidP="00AA6E76">
      <w:pPr>
        <w:spacing w:after="0" w:line="240" w:lineRule="auto"/>
        <w:rPr>
          <w:u w:val="single"/>
        </w:rPr>
      </w:pPr>
      <w:r w:rsidRPr="00AA6E76">
        <w:rPr>
          <w:u w:val="single"/>
        </w:rPr>
        <w:t>Garfield School Nurses:</w:t>
      </w:r>
    </w:p>
    <w:p w14:paraId="1E004940" w14:textId="2BB2C849" w:rsidR="00AA6E76" w:rsidRPr="00AA6E76" w:rsidRDefault="00AA6E76" w:rsidP="00AA6E76">
      <w:pPr>
        <w:spacing w:after="0" w:line="240" w:lineRule="auto"/>
        <w:rPr>
          <w:u w:val="single"/>
        </w:rPr>
      </w:pPr>
      <w:r>
        <w:t xml:space="preserve">Nurse </w:t>
      </w:r>
      <w:proofErr w:type="spellStart"/>
      <w:r>
        <w:t>Amnah</w:t>
      </w:r>
      <w:proofErr w:type="spellEnd"/>
      <w:r>
        <w:t xml:space="preserve"> </w:t>
      </w:r>
      <w:hyperlink r:id="rId17" w:history="1">
        <w:r w:rsidRPr="005B1368">
          <w:rPr>
            <w:rStyle w:val="Hyperlink"/>
          </w:rPr>
          <w:t>acking@seattleschools.org</w:t>
        </w:r>
      </w:hyperlink>
      <w:r>
        <w:t xml:space="preserve"> (Mondays)</w:t>
      </w:r>
    </w:p>
    <w:p w14:paraId="5720E2A9" w14:textId="3A7177D1" w:rsidR="00AA6E76" w:rsidRDefault="00AA6E76" w:rsidP="00AA6E76">
      <w:pPr>
        <w:spacing w:after="0" w:line="240" w:lineRule="auto"/>
      </w:pPr>
      <w:r>
        <w:t xml:space="preserve">Nurse Rebecca </w:t>
      </w:r>
      <w:hyperlink r:id="rId18" w:history="1">
        <w:r w:rsidRPr="005B1368">
          <w:rPr>
            <w:rStyle w:val="Hyperlink"/>
          </w:rPr>
          <w:t>rcdubin@seattleschools.org</w:t>
        </w:r>
      </w:hyperlink>
      <w:r>
        <w:t xml:space="preserve"> (Monday-Friday)</w:t>
      </w:r>
    </w:p>
    <w:p w14:paraId="77A4E4B3" w14:textId="77777777" w:rsidR="00AA6E76" w:rsidRDefault="00AA6E76" w:rsidP="00AA6E76">
      <w:pPr>
        <w:spacing w:after="0" w:line="240" w:lineRule="auto"/>
      </w:pPr>
      <w:r>
        <w:t>206-252-2277</w:t>
      </w:r>
    </w:p>
    <w:p w14:paraId="70EBB35A" w14:textId="77777777" w:rsidR="00AA6E76" w:rsidRDefault="00AA6E76" w:rsidP="00AA6E76">
      <w:pPr>
        <w:spacing w:after="0" w:line="240" w:lineRule="auto"/>
      </w:pPr>
    </w:p>
    <w:p w14:paraId="7F6DBC14" w14:textId="23A44B5B" w:rsidR="003E60C8" w:rsidRDefault="003F2CBF" w:rsidP="00AA6E76">
      <w:pPr>
        <w:spacing w:after="0" w:line="240" w:lineRule="auto"/>
        <w:rPr>
          <w:rStyle w:val="Hyperlink"/>
        </w:rPr>
      </w:pPr>
      <w:r>
        <w:t xml:space="preserve">Flu Clinic page: </w:t>
      </w:r>
      <w:hyperlink r:id="rId19" w:history="1">
        <w:r w:rsidRPr="00EF5238">
          <w:rPr>
            <w:rStyle w:val="Hyperlink"/>
          </w:rPr>
          <w:t>https://www.seattleschools.org/departments/health_services/flu_clinics</w:t>
        </w:r>
      </w:hyperlink>
    </w:p>
    <w:p w14:paraId="62CE217E" w14:textId="48406694" w:rsidR="003F2CBF" w:rsidRDefault="003F2CBF" w:rsidP="002A5612">
      <w:pPr>
        <w:rPr>
          <w:rStyle w:val="Hyperlink"/>
        </w:rPr>
      </w:pPr>
      <w:r>
        <w:t xml:space="preserve">Find a School-Based Health Center: </w:t>
      </w:r>
      <w:hyperlink r:id="rId20" w:anchor="findSBHC" w:history="1">
        <w:r w:rsidRPr="00EF5238">
          <w:rPr>
            <w:rStyle w:val="Hyperlink"/>
          </w:rPr>
          <w:t>https://kingcountyschoolhealth.com/about/#findSBHC</w:t>
        </w:r>
      </w:hyperlink>
    </w:p>
    <w:p w14:paraId="69AC1800" w14:textId="3F1E1A9E" w:rsidR="00AA6E76" w:rsidRDefault="00AA6E76" w:rsidP="002A5612"/>
    <w:sectPr w:rsidR="00AA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8A"/>
    <w:rsid w:val="001F5097"/>
    <w:rsid w:val="002054C3"/>
    <w:rsid w:val="0024112B"/>
    <w:rsid w:val="00253E71"/>
    <w:rsid w:val="00281A73"/>
    <w:rsid w:val="00282809"/>
    <w:rsid w:val="002A5612"/>
    <w:rsid w:val="00330B80"/>
    <w:rsid w:val="003E60C8"/>
    <w:rsid w:val="003F2CBF"/>
    <w:rsid w:val="00596038"/>
    <w:rsid w:val="0065428A"/>
    <w:rsid w:val="006E6F64"/>
    <w:rsid w:val="007755E2"/>
    <w:rsid w:val="008D53A5"/>
    <w:rsid w:val="0097541D"/>
    <w:rsid w:val="00AA6E76"/>
    <w:rsid w:val="00B20E4B"/>
    <w:rsid w:val="00B861BD"/>
    <w:rsid w:val="00BB6F83"/>
    <w:rsid w:val="00C34DE2"/>
    <w:rsid w:val="00C55BDE"/>
    <w:rsid w:val="00E270DA"/>
    <w:rsid w:val="00EA5851"/>
    <w:rsid w:val="00F147BF"/>
    <w:rsid w:val="00F27C1B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A50E"/>
  <w15:chartTrackingRefBased/>
  <w15:docId w15:val="{EEECA885-4B73-434C-939F-8BEBFBBF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F64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E60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countyschoolhealth.com/about/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rcdubin@seattleschools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seattleschools.org/departments/health_services/flu_clinics" TargetMode="External"/><Relationship Id="rId12" Type="http://schemas.openxmlformats.org/officeDocument/2006/relationships/hyperlink" Target="https://kingcountyschoolhealth.com/about/" TargetMode="External"/><Relationship Id="rId17" Type="http://schemas.openxmlformats.org/officeDocument/2006/relationships/hyperlink" Target="mailto:acking@seattleschool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ngcountyschoolhealth.com/about/" TargetMode="External"/><Relationship Id="rId20" Type="http://schemas.openxmlformats.org/officeDocument/2006/relationships/hyperlink" Target="https://kingcountyschoolhealth.com/about/" TargetMode="External"/><Relationship Id="rId1" Type="http://schemas.openxmlformats.org/officeDocument/2006/relationships/styles" Target="styles.xml"/><Relationship Id="rId6" Type="http://schemas.openxmlformats.org/officeDocument/2006/relationships/hyperlink" Target="https://kingcountyschoolhealth.com/about/" TargetMode="External"/><Relationship Id="rId11" Type="http://schemas.openxmlformats.org/officeDocument/2006/relationships/hyperlink" Target="https://www.seattleschools.org/departments/health_services/flu_clinics" TargetMode="External"/><Relationship Id="rId5" Type="http://schemas.openxmlformats.org/officeDocument/2006/relationships/hyperlink" Target="https://www.seattleschools.org/departments/health_services/flu_clinics" TargetMode="External"/><Relationship Id="rId15" Type="http://schemas.openxmlformats.org/officeDocument/2006/relationships/hyperlink" Target="https://www.seattleschools.org/departments/health_services/flu_clinics" TargetMode="External"/><Relationship Id="rId10" Type="http://schemas.openxmlformats.org/officeDocument/2006/relationships/hyperlink" Target="https://kingcountyschoolhealth.com/about/" TargetMode="External"/><Relationship Id="rId19" Type="http://schemas.openxmlformats.org/officeDocument/2006/relationships/hyperlink" Target="https://www.seattleschools.org/departments/health_services/flu_clinics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seattleschools.org/departments/health_services/flu_clinics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Hoag, Samara</dc:creator>
  <cp:keywords/>
  <dc:description/>
  <cp:lastModifiedBy>Rebecca Dubin</cp:lastModifiedBy>
  <cp:revision>9</cp:revision>
  <dcterms:created xsi:type="dcterms:W3CDTF">2020-10-14T19:54:00Z</dcterms:created>
  <dcterms:modified xsi:type="dcterms:W3CDTF">2020-10-19T19:15:00Z</dcterms:modified>
</cp:coreProperties>
</file>